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BD" w:rsidRDefault="001557BD" w:rsidP="001557BD">
      <w:pPr>
        <w:jc w:val="center"/>
        <w:rPr>
          <w:b/>
          <w:color w:val="000000"/>
        </w:rPr>
      </w:pPr>
      <w:r>
        <w:rPr>
          <w:b/>
          <w:color w:val="000000"/>
        </w:rPr>
        <w:t>Ata da 11ª Reunião Ordinária da I Sessão Legislativa de 17 de março de 2015</w:t>
      </w:r>
    </w:p>
    <w:p w:rsidR="001557BD" w:rsidRDefault="001557BD" w:rsidP="001557BD">
      <w:pPr>
        <w:ind w:firstLine="1620"/>
        <w:jc w:val="both"/>
        <w:rPr>
          <w:color w:val="000000"/>
        </w:rPr>
      </w:pPr>
      <w:r>
        <w:rPr>
          <w:color w:val="000000"/>
        </w:rPr>
        <w:t xml:space="preserve">Presidente: vereador Francisco Tomaz de Oliveira Filho </w:t>
      </w:r>
    </w:p>
    <w:p w:rsidR="001557BD" w:rsidRDefault="001557BD" w:rsidP="001557BD">
      <w:pPr>
        <w:ind w:firstLine="1620"/>
        <w:jc w:val="both"/>
        <w:rPr>
          <w:color w:val="000000"/>
        </w:rPr>
      </w:pPr>
      <w:r>
        <w:rPr>
          <w:color w:val="000000"/>
        </w:rPr>
        <w:t>Secretário: vereador Célio dos Reis Adão da Silva</w:t>
      </w:r>
    </w:p>
    <w:p w:rsidR="001557BD" w:rsidRDefault="001557BD" w:rsidP="001557BD">
      <w:pPr>
        <w:ind w:firstLine="1620"/>
        <w:jc w:val="both"/>
        <w:rPr>
          <w:color w:val="000000"/>
        </w:rPr>
      </w:pPr>
    </w:p>
    <w:p w:rsidR="001557BD" w:rsidRDefault="001557BD" w:rsidP="001557BD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Às 18h, procedida à chamada, e foi constatada a ausência do vereador José Divino de Melo, com a devida justificativa apresentada. Havendo o quórum legal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foi aberta a reunião. </w:t>
      </w:r>
      <w:r>
        <w:rPr>
          <w:b/>
          <w:bCs/>
          <w:color w:val="000000"/>
        </w:rPr>
        <w:t xml:space="preserve">Pequeno Expediente </w:t>
      </w:r>
      <w:r>
        <w:rPr>
          <w:color w:val="000000"/>
        </w:rPr>
        <w:t xml:space="preserve">– foi feita a leitura e depois de aprovada, sem qualquer restrição, a ata da reunião anterior foi assinada. </w:t>
      </w:r>
      <w:r>
        <w:rPr>
          <w:b/>
          <w:bCs/>
          <w:color w:val="000000"/>
        </w:rPr>
        <w:t xml:space="preserve">Correspondências Recebidas: </w:t>
      </w:r>
      <w:r>
        <w:rPr>
          <w:bCs/>
          <w:color w:val="000000"/>
        </w:rPr>
        <w:t>Respostas de indicações.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Proposições Recebidas: </w:t>
      </w:r>
      <w:r>
        <w:rPr>
          <w:i/>
          <w:color w:val="000000"/>
          <w:sz w:val="22"/>
          <w:szCs w:val="22"/>
        </w:rPr>
        <w:t xml:space="preserve">-- </w:t>
      </w:r>
      <w:r>
        <w:rPr>
          <w:color w:val="000000"/>
        </w:rPr>
        <w:t xml:space="preserve">Parecer Prévio do Tribunal de Contas do Estado de Minas Gerais, exercício 2002, relativo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Prefeitura Municipal de Ituiutaba. - Projeto de Lei CM/12/2015, que autoriza o Poder Executivo Municipal a abrir crédito especial para acobertar despesas com o CIDES- Consórcio Público Intermunicipal de Desenvolvimento Sustentável do Triângulo Mineiro e Alto Paranaíba- Contratação de Serviços de </w:t>
      </w:r>
      <w:proofErr w:type="spellStart"/>
      <w:r>
        <w:rPr>
          <w:color w:val="000000"/>
        </w:rPr>
        <w:t>Call</w:t>
      </w:r>
      <w:proofErr w:type="spellEnd"/>
      <w:r>
        <w:rPr>
          <w:color w:val="000000"/>
        </w:rPr>
        <w:t xml:space="preserve"> Center e Software, para acompanhamento dos serviços prestados na execução de manutenção dos pontos de iluminação pública do Município e dá outras providências. -Projeto de Lei Complementar CM/02/2015, que cria cargos de provimento efetivo no quadro de servidores municipais e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dá outras providências </w:t>
      </w:r>
      <w:r>
        <w:rPr>
          <w:b/>
          <w:color w:val="000000"/>
        </w:rPr>
        <w:t>Pareceres das Comissões Permanentes:</w:t>
      </w:r>
      <w:r>
        <w:rPr>
          <w:color w:val="000000"/>
        </w:rPr>
        <w:t xml:space="preserve">. - Parecer ao Projeto de Decreto Legislativo CM/05/2015, proposto pela vereadora </w:t>
      </w:r>
      <w:proofErr w:type="spellStart"/>
      <w:r>
        <w:rPr>
          <w:color w:val="000000"/>
        </w:rPr>
        <w:t>Joliane</w:t>
      </w:r>
      <w:proofErr w:type="spellEnd"/>
      <w:r>
        <w:rPr>
          <w:color w:val="000000"/>
        </w:rPr>
        <w:t xml:space="preserve"> Mota Soares, concernente à concessão de Honra ao Mérito ao Sr. Francisco Roberto Rangel</w:t>
      </w:r>
      <w:r>
        <w:rPr>
          <w:i/>
          <w:color w:val="000000"/>
          <w:sz w:val="22"/>
          <w:szCs w:val="22"/>
        </w:rPr>
        <w:t xml:space="preserve">.  </w:t>
      </w:r>
      <w:r>
        <w:rPr>
          <w:b/>
          <w:color w:val="000000"/>
        </w:rPr>
        <w:t>Foi dada ordem do dia para deliberação</w:t>
      </w:r>
      <w:r>
        <w:rPr>
          <w:color w:val="000000"/>
        </w:rPr>
        <w:t xml:space="preserve">. -Parecer ao Projeto de Resolução CM/16/2015, de autoria da Mesa Diretora da Câmara Municipal de Ituiutaba, que dispõe sobre o Regimento Interno da Câmara Municipal e dá outras providências. Retirado da pauta pela Presidência. </w:t>
      </w:r>
      <w:r>
        <w:rPr>
          <w:b/>
          <w:bCs/>
          <w:color w:val="000000"/>
        </w:rPr>
        <w:t xml:space="preserve">Ordem do Dia: </w:t>
      </w:r>
      <w:r>
        <w:rPr>
          <w:color w:val="000000"/>
          <w:u w:val="single"/>
        </w:rPr>
        <w:t>Moção deferida pela Presidência.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-- CM/14/2015- de autoria da vereadora </w:t>
      </w:r>
      <w:proofErr w:type="spellStart"/>
      <w:r>
        <w:rPr>
          <w:color w:val="000000"/>
        </w:rPr>
        <w:t>Joliane</w:t>
      </w:r>
      <w:proofErr w:type="spellEnd"/>
      <w:r>
        <w:rPr>
          <w:color w:val="000000"/>
        </w:rPr>
        <w:t xml:space="preserve"> Mota Soares, solicitando “Moção de Aplausos” a</w:t>
      </w:r>
      <w:r>
        <w:rPr>
          <w:rFonts w:ascii="Bookman Old Style" w:hAnsi="Bookman Old Style" w:cs="Arial"/>
          <w:b/>
        </w:rPr>
        <w:t xml:space="preserve"> </w:t>
      </w:r>
      <w:r>
        <w:t>S</w:t>
      </w:r>
      <w:r>
        <w:rPr>
          <w:color w:val="000000"/>
          <w:shd w:val="clear" w:color="auto" w:fill="FFFFFF"/>
        </w:rPr>
        <w:t xml:space="preserve">ecretaria Municipal de Saúde, pelo evento do Dia do Idoso comemorado na Praça Getúlio </w:t>
      </w:r>
      <w:proofErr w:type="spellStart"/>
      <w:proofErr w:type="gramStart"/>
      <w:r>
        <w:rPr>
          <w:color w:val="000000"/>
          <w:shd w:val="clear" w:color="auto" w:fill="FFFFFF"/>
        </w:rPr>
        <w:t>Vargas.</w:t>
      </w:r>
      <w:proofErr w:type="gramEnd"/>
      <w:r>
        <w:rPr>
          <w:color w:val="000000"/>
        </w:rPr>
        <w:t>-CM</w:t>
      </w:r>
      <w:proofErr w:type="spellEnd"/>
      <w:r>
        <w:rPr>
          <w:color w:val="000000"/>
        </w:rPr>
        <w:t>/15/2015- de autoria  do vereador Wanderson José Rodrigues, solicitando “Moção de Congratulação e Aplausos” ao Dia da Bibliotecária, comemorado no dia 12 de março. -CM/16/2015- de autoria do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Wanderson José Rodrigues, solicitando “Moção de Aplausos” ao Padre Vitor Hugo </w:t>
      </w:r>
      <w:proofErr w:type="spellStart"/>
      <w:r>
        <w:rPr>
          <w:color w:val="000000"/>
        </w:rPr>
        <w:t>Gerhard.-CM</w:t>
      </w:r>
      <w:proofErr w:type="spellEnd"/>
      <w:r>
        <w:rPr>
          <w:color w:val="000000"/>
        </w:rPr>
        <w:t xml:space="preserve">/17/2015- de autoria da vereadora </w:t>
      </w:r>
      <w:proofErr w:type="spellStart"/>
      <w:r>
        <w:rPr>
          <w:color w:val="000000"/>
        </w:rPr>
        <w:t>Joliane</w:t>
      </w:r>
      <w:proofErr w:type="spellEnd"/>
      <w:r>
        <w:rPr>
          <w:color w:val="000000"/>
        </w:rPr>
        <w:t xml:space="preserve"> Mota Soares, solicitando “Moção de Aplausos” a Academia </w:t>
      </w:r>
      <w:proofErr w:type="spellStart"/>
      <w:r>
        <w:rPr>
          <w:color w:val="000000"/>
        </w:rPr>
        <w:t>Tokyo</w:t>
      </w:r>
      <w:proofErr w:type="spellEnd"/>
      <w:r>
        <w:rPr>
          <w:color w:val="000000"/>
        </w:rPr>
        <w:t xml:space="preserve">, na pessoa de 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Shihan</w:t>
      </w:r>
      <w:proofErr w:type="spellEnd"/>
      <w:r>
        <w:rPr>
          <w:color w:val="000000"/>
          <w:shd w:val="clear" w:color="auto" w:fill="FFFFFF"/>
        </w:rPr>
        <w:t xml:space="preserve"> Geraldo Alves Dias, pelos relevantes serviços a comunidade.</w:t>
      </w:r>
      <w:r>
        <w:rPr>
          <w:color w:val="000000"/>
        </w:rPr>
        <w:t xml:space="preserve">  -CM/18/2015- de autoria da vereadora </w:t>
      </w:r>
      <w:proofErr w:type="spellStart"/>
      <w:r>
        <w:rPr>
          <w:color w:val="000000"/>
        </w:rPr>
        <w:t>Joliane</w:t>
      </w:r>
      <w:proofErr w:type="spellEnd"/>
      <w:r>
        <w:rPr>
          <w:color w:val="000000"/>
        </w:rPr>
        <w:t xml:space="preserve"> Mota Soares, “Moção de Aplausos” a Igreja Presbiteriana, pelos seus 53 anos de fundação em nossa cidade, comemorados no dia 24 de março do presente ano. -CM/19/2015- de autoria de todos os vereadores desta Casa de Leis, pelo falecimento no ultimo dia 16 de março do presente ano, da </w:t>
      </w:r>
      <w:proofErr w:type="spellStart"/>
      <w:r>
        <w:rPr>
          <w:color w:val="000000"/>
        </w:rPr>
        <w:t>Srª</w:t>
      </w:r>
      <w:proofErr w:type="spellEnd"/>
      <w:r>
        <w:rPr>
          <w:color w:val="000000"/>
        </w:rPr>
        <w:t xml:space="preserve"> Ivone </w:t>
      </w:r>
      <w:proofErr w:type="spellStart"/>
      <w:r>
        <w:rPr>
          <w:color w:val="000000"/>
        </w:rPr>
        <w:t>Tannous</w:t>
      </w:r>
      <w:proofErr w:type="spellEnd"/>
      <w:r>
        <w:rPr>
          <w:color w:val="000000"/>
        </w:rPr>
        <w:t xml:space="preserve">, mãe do nobre e estimado vereador Joseph </w:t>
      </w:r>
      <w:proofErr w:type="spellStart"/>
      <w:r>
        <w:rPr>
          <w:color w:val="000000"/>
        </w:rPr>
        <w:t>Tannous</w:t>
      </w:r>
      <w:proofErr w:type="spellEnd"/>
      <w:r>
        <w:rPr>
          <w:i/>
          <w:color w:val="000000"/>
          <w:sz w:val="22"/>
          <w:szCs w:val="22"/>
        </w:rPr>
        <w:t xml:space="preserve">. </w:t>
      </w:r>
      <w:r>
        <w:rPr>
          <w:b/>
          <w:color w:val="000000"/>
        </w:rPr>
        <w:t>Deferidas</w:t>
      </w:r>
      <w:r>
        <w:rPr>
          <w:color w:val="000000"/>
        </w:rPr>
        <w:t>. </w:t>
      </w:r>
      <w:r>
        <w:rPr>
          <w:color w:val="000000"/>
          <w:u w:val="single"/>
        </w:rPr>
        <w:t>Requerimentos deliberados pela Presidência</w:t>
      </w:r>
      <w:r>
        <w:rPr>
          <w:color w:val="000000"/>
        </w:rPr>
        <w:t>-Não houve</w:t>
      </w:r>
      <w:r>
        <w:rPr>
          <w:i/>
          <w:color w:val="000000"/>
          <w:sz w:val="22"/>
          <w:szCs w:val="22"/>
        </w:rPr>
        <w:t xml:space="preserve">. </w:t>
      </w:r>
      <w:r>
        <w:rPr>
          <w:color w:val="000000"/>
          <w:u w:val="single"/>
        </w:rPr>
        <w:t xml:space="preserve">Requerimentos submetidos </w:t>
      </w:r>
      <w:proofErr w:type="gramStart"/>
      <w:r>
        <w:rPr>
          <w:color w:val="000000"/>
          <w:u w:val="single"/>
        </w:rPr>
        <w:t>a</w:t>
      </w:r>
      <w:proofErr w:type="gramEnd"/>
      <w:r>
        <w:rPr>
          <w:color w:val="000000"/>
          <w:u w:val="single"/>
        </w:rPr>
        <w:t xml:space="preserve"> discussão e votação</w:t>
      </w:r>
      <w:r>
        <w:rPr>
          <w:color w:val="000000"/>
          <w:sz w:val="22"/>
          <w:szCs w:val="22"/>
        </w:rPr>
        <w:t>-Não houve.</w:t>
      </w:r>
      <w:r>
        <w:rPr>
          <w:i/>
          <w:color w:val="000000"/>
          <w:sz w:val="22"/>
          <w:szCs w:val="22"/>
        </w:rPr>
        <w:t xml:space="preserve"> </w:t>
      </w:r>
      <w:r>
        <w:rPr>
          <w:b/>
        </w:rPr>
        <w:t xml:space="preserve"> </w:t>
      </w:r>
      <w:r>
        <w:rPr>
          <w:color w:val="000000"/>
        </w:rPr>
        <w:t>I</w:t>
      </w:r>
      <w:r>
        <w:rPr>
          <w:color w:val="000000"/>
          <w:u w:val="single"/>
        </w:rPr>
        <w:t xml:space="preserve">ndicações submetidas individualizadas e sucessivamente a turno único de discussão e votação, aprovadas, rejeitadas ou retiradas de votação, ao Prefeito de Ituiutaba. </w:t>
      </w:r>
      <w:r>
        <w:rPr>
          <w:i/>
          <w:color w:val="000000"/>
          <w:sz w:val="22"/>
          <w:szCs w:val="22"/>
        </w:rPr>
        <w:t>-</w:t>
      </w:r>
      <w:r>
        <w:rPr>
          <w:color w:val="000000"/>
        </w:rPr>
        <w:t>CM/77/2015- de autoria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do vereador </w:t>
      </w:r>
      <w:proofErr w:type="spellStart"/>
      <w:r>
        <w:rPr>
          <w:color w:val="000000"/>
        </w:rPr>
        <w:t>Gemides</w:t>
      </w:r>
      <w:proofErr w:type="spellEnd"/>
      <w:r>
        <w:rPr>
          <w:color w:val="000000"/>
        </w:rPr>
        <w:t xml:space="preserve"> Belchior Junior, solicitando a instalação de uma cabine de espera, no ponto de ônibus situado na Rua José João Dib, a 30 metros da rua Francisco </w:t>
      </w:r>
      <w:proofErr w:type="spellStart"/>
      <w:r>
        <w:rPr>
          <w:color w:val="000000"/>
        </w:rPr>
        <w:t>Salviano</w:t>
      </w:r>
      <w:proofErr w:type="spellEnd"/>
      <w:r>
        <w:rPr>
          <w:color w:val="000000"/>
        </w:rPr>
        <w:t xml:space="preserve"> Pinto. -CM/78/2015- de autoria do vereador José Barreto Miranda, solicitando em caráter de urgência, a Criação da Secretaria Municipal de Trânsito e Transporte de Ituiutaba. -CM/79/2015- de autoria do vereador Juarez José Muniz, solicitando a i</w:t>
      </w:r>
      <w:r>
        <w:t xml:space="preserve">nstalação de um semáforo na </w:t>
      </w:r>
      <w:proofErr w:type="gramStart"/>
      <w:r>
        <w:t>rua</w:t>
      </w:r>
      <w:proofErr w:type="gramEnd"/>
      <w:r>
        <w:t xml:space="preserve"> 24 esq. com a av. 13, </w:t>
      </w:r>
      <w:proofErr w:type="spellStart"/>
      <w:r>
        <w:t>centro.-CM</w:t>
      </w:r>
      <w:proofErr w:type="spellEnd"/>
      <w:r>
        <w:t xml:space="preserve">/80/2015- de autoria do vereador Washington Carlos Severino, solicitando redutor de velocidade de travessia elevada ou câmera de segurança na rua Pepino </w:t>
      </w:r>
      <w:proofErr w:type="spellStart"/>
      <w:r>
        <w:t>Laterza</w:t>
      </w:r>
      <w:proofErr w:type="spellEnd"/>
      <w:r>
        <w:t xml:space="preserve"> com ruas Claudio Manoel da Costa e José Carlos de Assis, bairro Independência. </w:t>
      </w:r>
      <w:r>
        <w:rPr>
          <w:color w:val="000000"/>
        </w:rPr>
        <w:t>-CM/81/2015- de autoria do vereador José Divino de Melo, solicitando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o recapeamento da rua Santa Catarina, entre </w:t>
      </w:r>
      <w:proofErr w:type="spellStart"/>
      <w:r>
        <w:rPr>
          <w:color w:val="000000"/>
        </w:rPr>
        <w:t>av</w:t>
      </w:r>
      <w:proofErr w:type="spellEnd"/>
      <w:r>
        <w:rPr>
          <w:color w:val="000000"/>
        </w:rPr>
        <w:t xml:space="preserve">(s) Guanabara  e </w:t>
      </w:r>
      <w:proofErr w:type="spellStart"/>
      <w:r>
        <w:rPr>
          <w:color w:val="000000"/>
        </w:rPr>
        <w:t>Gerôncio</w:t>
      </w:r>
      <w:proofErr w:type="spellEnd"/>
      <w:r>
        <w:rPr>
          <w:color w:val="000000"/>
        </w:rPr>
        <w:t xml:space="preserve"> Chaves, bem como solução para o problema de escoamento das enxurradas, no bairro Camargo. -CM/82/2015- de autoria dos vereadores </w:t>
      </w:r>
      <w:proofErr w:type="spellStart"/>
      <w:r>
        <w:rPr>
          <w:color w:val="000000"/>
        </w:rPr>
        <w:t>Joliane</w:t>
      </w:r>
      <w:proofErr w:type="spellEnd"/>
      <w:r>
        <w:rPr>
          <w:color w:val="000000"/>
        </w:rPr>
        <w:t xml:space="preserve"> Mota Soares e Mauro Gouveia Alves, solicitando a construção de travessia elevada em frente ao Shopping Pátio Cidade, localizado na </w:t>
      </w:r>
      <w:proofErr w:type="gramStart"/>
      <w:r>
        <w:rPr>
          <w:color w:val="000000"/>
        </w:rPr>
        <w:t>rua</w:t>
      </w:r>
      <w:proofErr w:type="gramEnd"/>
      <w:r>
        <w:rPr>
          <w:color w:val="000000"/>
        </w:rPr>
        <w:t xml:space="preserve"> 24 com 13 e 15. -CM/83/2015- de autoria do vereador Célio dos Reis Adão da Silva, solicitando construção de redutores de velocidade na </w:t>
      </w:r>
      <w:proofErr w:type="gramStart"/>
      <w:r>
        <w:rPr>
          <w:color w:val="000000"/>
        </w:rPr>
        <w:t>rua</w:t>
      </w:r>
      <w:proofErr w:type="gramEnd"/>
      <w:r>
        <w:rPr>
          <w:color w:val="000000"/>
        </w:rPr>
        <w:t xml:space="preserve"> José da Silva Ramos, entre as ruas Aristides Junqueira e Padre Antônio  Dias e entre a rua Padre Vitório Zanin, bairro Alcides Junqueira. -CM/84/2015- de autoria do vereador Gilvan Carvalho de Macedo, solicitando construção de 02 redutores de velocidade, na </w:t>
      </w:r>
      <w:proofErr w:type="gramStart"/>
      <w:r>
        <w:rPr>
          <w:color w:val="000000"/>
        </w:rPr>
        <w:t>rua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Ipiaçu</w:t>
      </w:r>
      <w:proofErr w:type="spellEnd"/>
      <w:r>
        <w:rPr>
          <w:color w:val="000000"/>
        </w:rPr>
        <w:t xml:space="preserve">, entre as </w:t>
      </w:r>
      <w:proofErr w:type="spellStart"/>
      <w:r>
        <w:rPr>
          <w:color w:val="000000"/>
        </w:rPr>
        <w:t>av</w:t>
      </w:r>
      <w:proofErr w:type="spellEnd"/>
      <w:r>
        <w:rPr>
          <w:color w:val="000000"/>
        </w:rPr>
        <w:t xml:space="preserve">(s) Dr. Omar Oliveira </w:t>
      </w:r>
      <w:proofErr w:type="spellStart"/>
      <w:r>
        <w:rPr>
          <w:color w:val="000000"/>
        </w:rPr>
        <w:t>Dniz</w:t>
      </w:r>
      <w:proofErr w:type="spellEnd"/>
      <w:r>
        <w:rPr>
          <w:color w:val="000000"/>
        </w:rPr>
        <w:t xml:space="preserve"> e Amazonas, bairro Pirapitinga. -CM/85/2015- de autoria do vereador Wanderson José Rodrigues, solicitando recuperação asfáltica da </w:t>
      </w:r>
      <w:proofErr w:type="gramStart"/>
      <w:r>
        <w:rPr>
          <w:color w:val="000000"/>
        </w:rPr>
        <w:t>rua</w:t>
      </w:r>
      <w:proofErr w:type="gramEnd"/>
      <w:r>
        <w:rPr>
          <w:color w:val="000000"/>
        </w:rPr>
        <w:t xml:space="preserve"> Zulmira Alves Machado, bairro Santa Edwiges. -CM/86/2015- de autoria do vereador João Carlos da Silva, solicitando asfaltamento das ruas Francisco Camilo da Silveira e </w:t>
      </w:r>
      <w:proofErr w:type="spellStart"/>
      <w:r>
        <w:rPr>
          <w:color w:val="000000"/>
        </w:rPr>
        <w:t>Corbiniano</w:t>
      </w:r>
      <w:proofErr w:type="spellEnd"/>
      <w:r>
        <w:rPr>
          <w:color w:val="000000"/>
        </w:rPr>
        <w:t xml:space="preserve"> José Amaral, bairro Santa </w:t>
      </w:r>
      <w:proofErr w:type="spellStart"/>
      <w:proofErr w:type="gramStart"/>
      <w:r>
        <w:rPr>
          <w:color w:val="000000"/>
        </w:rPr>
        <w:t>Edwiges.</w:t>
      </w:r>
      <w:proofErr w:type="gramEnd"/>
      <w:r>
        <w:rPr>
          <w:color w:val="000000"/>
        </w:rPr>
        <w:t>-CM</w:t>
      </w:r>
      <w:proofErr w:type="spellEnd"/>
      <w:r>
        <w:rPr>
          <w:color w:val="000000"/>
        </w:rPr>
        <w:t xml:space="preserve">/87/2015- de autoria do vereador Wellington Arantes Muniz Carvalho, solicitando retirada do entorno e construção de uma rotatória na av. Minas Gerais com rua Paraná, bairro </w:t>
      </w:r>
      <w:proofErr w:type="spellStart"/>
      <w:r>
        <w:rPr>
          <w:color w:val="000000"/>
        </w:rPr>
        <w:t>Camargos</w:t>
      </w:r>
      <w:proofErr w:type="spellEnd"/>
      <w:r>
        <w:rPr>
          <w:color w:val="000000"/>
        </w:rPr>
        <w:t xml:space="preserve">.-CM/88/2015- de autoria do vereador Francisco Tomaz de Oliveira Filho, solicitando a reserva de uma área de carga e descarga em frente a farmácia Drogasil, centro. -CM/89/2015- de autoria do vereador Francisco Tomaz de Oliveira Filho, solicitando construção de um redutor de velocidade na </w:t>
      </w:r>
      <w:proofErr w:type="gramStart"/>
      <w:r>
        <w:rPr>
          <w:color w:val="000000"/>
        </w:rPr>
        <w:t>rua</w:t>
      </w:r>
      <w:proofErr w:type="gramEnd"/>
      <w:r>
        <w:rPr>
          <w:color w:val="000000"/>
        </w:rPr>
        <w:t xml:space="preserve"> Arlindo </w:t>
      </w:r>
      <w:proofErr w:type="spellStart"/>
      <w:r>
        <w:rPr>
          <w:color w:val="000000"/>
        </w:rPr>
        <w:t>Maxiliano</w:t>
      </w:r>
      <w:proofErr w:type="spellEnd"/>
      <w:r>
        <w:rPr>
          <w:color w:val="000000"/>
        </w:rPr>
        <w:t xml:space="preserve"> de Almeida, no bairro </w:t>
      </w:r>
      <w:proofErr w:type="spellStart"/>
      <w:r>
        <w:rPr>
          <w:color w:val="000000"/>
        </w:rPr>
        <w:t>Drumonnd</w:t>
      </w:r>
      <w:proofErr w:type="spellEnd"/>
      <w:r>
        <w:rPr>
          <w:color w:val="000000"/>
        </w:rPr>
        <w:t xml:space="preserve">. -CM/90/2015- de autoria do vereador José Divino de Melo, solicitando revitalização e reabertura do Parque Goiabal à </w:t>
      </w:r>
      <w:r>
        <w:rPr>
          <w:color w:val="000000"/>
        </w:rPr>
        <w:lastRenderedPageBreak/>
        <w:t xml:space="preserve">população. -CM/91/2015- de autoria do vereador </w:t>
      </w:r>
      <w:proofErr w:type="spellStart"/>
      <w:r>
        <w:rPr>
          <w:color w:val="000000"/>
        </w:rPr>
        <w:t>Gemides</w:t>
      </w:r>
      <w:proofErr w:type="spellEnd"/>
      <w:r>
        <w:rPr>
          <w:color w:val="000000"/>
        </w:rPr>
        <w:t xml:space="preserve"> Belchior Junior, solicitando criação de um Projeto de Lei, instituindo adicional no percentual de 40% sobre o vencimento do cargo efetivo, do servidor do Município que responde pela documentação a ser enviada à JUCEMG – Junta Comercial do Estado de Minas Gerais. -CM/92/2015- de autoria do vereador José Barreto Miranda, solicitando através da Procuradoria Jurídica do Município a criação de Projeto de Lei, que autorize o Poder Legislativo a terceirização dos cemitérios do município, por meio de licitação com base nas parcerias públicas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e privadas (PPP) e na Lei 8666/93.-CM/93/2015- de autoria do vereador Célio dos Reis Adão da Silva, solicitando limpeza no entorno ao estádio Cruzeiro Esporte Clube, bairro Brasil. -CM/94/2015- de autoria do vereador Juarez José </w:t>
      </w:r>
      <w:proofErr w:type="spellStart"/>
      <w:r>
        <w:rPr>
          <w:color w:val="000000"/>
        </w:rPr>
        <w:t>Muniz,solicitando</w:t>
      </w:r>
      <w:proofErr w:type="spellEnd"/>
      <w:r>
        <w:rPr>
          <w:color w:val="000000"/>
        </w:rPr>
        <w:t xml:space="preserve"> que seja executada as seguintes obras na av. José Gouveia Alves, no bairro </w:t>
      </w:r>
      <w:proofErr w:type="spellStart"/>
      <w:r>
        <w:rPr>
          <w:color w:val="000000"/>
        </w:rPr>
        <w:t>Cannã</w:t>
      </w:r>
      <w:proofErr w:type="spellEnd"/>
      <w:r>
        <w:rPr>
          <w:color w:val="000000"/>
        </w:rPr>
        <w:t xml:space="preserve">: reduzir o tamanho da rotatória, e proporcionar iluminação eficiente nas mesmas,  construir retornos nos canteiros, sinalizar de  forma adequada a entrada para o bairro Buritis, bem como fazer reparos na rede de esgoto da citada avenida. -CM/95/2015- de autoria do vereador Washington Carlos Severino, solicitando de captação de águas pluviais, com a construção de bueiros, no bairro Camargo. Aprovadas por unanimidade. </w:t>
      </w:r>
      <w:r>
        <w:rPr>
          <w:color w:val="000000"/>
          <w:u w:val="single"/>
        </w:rPr>
        <w:t>Matérias submetidas ao único turno de discussão e votação, aprovadas por unanimidade e dadas à sanção</w:t>
      </w:r>
      <w:r>
        <w:rPr>
          <w:color w:val="000000"/>
        </w:rPr>
        <w:t xml:space="preserve"> –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Projeto de Decreto Legislativo CM/05/2015, proposto pela vereadora </w:t>
      </w:r>
      <w:proofErr w:type="spellStart"/>
      <w:r>
        <w:rPr>
          <w:color w:val="000000"/>
        </w:rPr>
        <w:t>Joliane</w:t>
      </w:r>
      <w:proofErr w:type="spellEnd"/>
      <w:r>
        <w:rPr>
          <w:color w:val="000000"/>
        </w:rPr>
        <w:t xml:space="preserve"> Mota Soares, concernente à concessão de Honra ao Mérito ao Sr. Francisco Roberto Rangel. </w:t>
      </w:r>
      <w:r>
        <w:rPr>
          <w:b/>
          <w:color w:val="000000"/>
        </w:rPr>
        <w:t xml:space="preserve">Aprovado por 14 votos favoráveis e </w:t>
      </w:r>
      <w:proofErr w:type="gramStart"/>
      <w:r>
        <w:rPr>
          <w:b/>
          <w:color w:val="000000"/>
        </w:rPr>
        <w:t>0</w:t>
      </w:r>
      <w:proofErr w:type="gramEnd"/>
      <w:r>
        <w:rPr>
          <w:b/>
          <w:color w:val="000000"/>
        </w:rPr>
        <w:t xml:space="preserve"> contrários.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Matérias submetidas ao primeiro turno de discussão e votação e dadas à ordem do dia da próxima reunião, para segunda deliberação</w:t>
      </w:r>
      <w:r>
        <w:rPr>
          <w:color w:val="000000"/>
        </w:rPr>
        <w:t>.</w:t>
      </w:r>
      <w:r>
        <w:rPr>
          <w:i/>
          <w:sz w:val="22"/>
          <w:szCs w:val="22"/>
        </w:rPr>
        <w:t xml:space="preserve"> </w:t>
      </w:r>
      <w:r>
        <w:t>-</w:t>
      </w:r>
      <w:r>
        <w:rPr>
          <w:color w:val="000000"/>
        </w:rPr>
        <w:t xml:space="preserve"> Projeto de Lei CM/09/2015- que desafeta de sua destinação de imóvel reservado para área verde faixas de área urbana e dá outras providências. </w:t>
      </w:r>
      <w:r>
        <w:t>.</w:t>
      </w:r>
      <w:r>
        <w:rPr>
          <w:b/>
        </w:rPr>
        <w:t>Aprovado em 1° votação unanimidade</w:t>
      </w:r>
      <w:r>
        <w:t xml:space="preserve">. </w:t>
      </w:r>
      <w:r>
        <w:rPr>
          <w:color w:val="000000"/>
          <w:u w:val="single"/>
        </w:rPr>
        <w:t>Matérias submetidas ao segundo turno de discussão e votação</w:t>
      </w:r>
      <w:r>
        <w:rPr>
          <w:color w:val="000000"/>
        </w:rPr>
        <w:t xml:space="preserve">- </w:t>
      </w:r>
      <w:r>
        <w:t>Projeto de Lei Complementar CM/01/2015, de autoria do Executivo Municipal, que atualiza o piso salarial profissional para os profissionais do magistério municipal</w:t>
      </w:r>
      <w:proofErr w:type="gramStart"/>
      <w:r>
        <w:t xml:space="preserve">  </w:t>
      </w:r>
      <w:proofErr w:type="gramEnd"/>
      <w:r>
        <w:t>de educação básica de Ituiutaba, na forma prevista no art. 5° da Lei Federal n°11.738, de 16 julho de 2008, e na Portaria Interministerial n° 19, de 27 de dezembro de 2013 e dá outras providências.</w:t>
      </w:r>
      <w:r>
        <w:rPr>
          <w:b/>
          <w:color w:val="000000"/>
        </w:rPr>
        <w:t xml:space="preserve"> Aprovado por 14 votos favoráveis e </w:t>
      </w:r>
      <w:proofErr w:type="gramStart"/>
      <w:r>
        <w:rPr>
          <w:b/>
          <w:color w:val="000000"/>
        </w:rPr>
        <w:t>0</w:t>
      </w:r>
      <w:proofErr w:type="gramEnd"/>
      <w:r>
        <w:rPr>
          <w:b/>
          <w:color w:val="000000"/>
        </w:rPr>
        <w:t xml:space="preserve"> contrários.</w:t>
      </w:r>
      <w:r>
        <w:t xml:space="preserve"> </w:t>
      </w:r>
      <w:r>
        <w:rPr>
          <w:b/>
          <w:color w:val="000000"/>
        </w:rPr>
        <w:t xml:space="preserve"> </w:t>
      </w:r>
      <w:proofErr w:type="gramStart"/>
      <w:r>
        <w:rPr>
          <w:color w:val="000000"/>
          <w:u w:val="single"/>
        </w:rPr>
        <w:t>Projetos de Lei submetidas à redação final</w:t>
      </w:r>
      <w:proofErr w:type="gramEnd"/>
      <w:r>
        <w:rPr>
          <w:color w:val="000000"/>
        </w:rPr>
        <w:t>:</w:t>
      </w:r>
      <w:r>
        <w:rPr>
          <w:i/>
          <w:color w:val="000000"/>
          <w:sz w:val="22"/>
          <w:szCs w:val="22"/>
        </w:rPr>
        <w:t xml:space="preserve"> - </w:t>
      </w:r>
      <w:r>
        <w:rPr>
          <w:color w:val="000000"/>
        </w:rPr>
        <w:t xml:space="preserve">Parecer à redação final do </w:t>
      </w:r>
      <w:r>
        <w:t xml:space="preserve">Projeto de Lei Complementar CM/01/2015, de autoria do Executivo Municipal, que atualiza o piso salarial profissional para os profissionais do magistério municipal  de educação básica de Ituiutaba, na forma prevista no art. 5° da Lei Federal n°11.738, de 16 julho de 2008, e na Portaria Interministerial n° 19, de 27 de dezembro de 2013 e dá outras providências.- Parecer à redação final ao Projeto de Decreto Legislativo CM/03/2015, subscrito pelo vereador Juarez José Muniz, que dispõe sobre a concessão de título de HONRA AO MÉRITO ao Sr. Marcelo Honorato de Medeiros. - Parecer à redação final ao Projeto Decreto Legislativo CM/02/2015, subscrito pelo vereador Juarez José Muniz, que dispõe sobre a concessão de título de Cidadania Honorária ao Sr. Giuseppe </w:t>
      </w:r>
      <w:proofErr w:type="spellStart"/>
      <w:proofErr w:type="gramStart"/>
      <w:r>
        <w:t>Rason</w:t>
      </w:r>
      <w:r>
        <w:rPr>
          <w:i/>
          <w:sz w:val="22"/>
          <w:szCs w:val="22"/>
        </w:rPr>
        <w:t>.</w:t>
      </w:r>
      <w:proofErr w:type="gramEnd"/>
      <w:r>
        <w:t>Aprovados</w:t>
      </w:r>
      <w:proofErr w:type="spellEnd"/>
      <w:r>
        <w:t xml:space="preserve"> por unanimidade</w:t>
      </w:r>
      <w:r>
        <w:rPr>
          <w:i/>
          <w:sz w:val="22"/>
          <w:szCs w:val="22"/>
        </w:rPr>
        <w:t xml:space="preserve">.  </w:t>
      </w:r>
      <w:r>
        <w:rPr>
          <w:color w:val="000000"/>
        </w:rPr>
        <w:t xml:space="preserve">Nada mais havendo a tratar, o senhor Presidente declarou encerrada a reunião e anunciou também a próxima reunião ordinária para o dia 23 de março, em curso, às 18h. Do que, para constar, lavrou-se </w:t>
      </w:r>
      <w:proofErr w:type="gramStart"/>
      <w:r>
        <w:rPr>
          <w:color w:val="000000"/>
        </w:rPr>
        <w:t>a presente</w:t>
      </w:r>
      <w:proofErr w:type="gramEnd"/>
      <w:r>
        <w:rPr>
          <w:color w:val="000000"/>
        </w:rPr>
        <w:t xml:space="preserve"> ata. Eu</w:t>
      </w:r>
      <w:proofErr w:type="gramStart"/>
      <w:r>
        <w:rPr>
          <w:color w:val="000000"/>
        </w:rPr>
        <w:t>, ...</w:t>
      </w:r>
      <w:proofErr w:type="gramEnd"/>
      <w:r>
        <w:rPr>
          <w:color w:val="000000"/>
        </w:rPr>
        <w:t>..................................................., Secretário, a subscrevi e assino-a.</w:t>
      </w:r>
      <w:r>
        <w:rPr>
          <w:i/>
          <w:color w:val="000000"/>
          <w:sz w:val="22"/>
          <w:szCs w:val="22"/>
        </w:rPr>
        <w:t xml:space="preserve"> </w:t>
      </w:r>
    </w:p>
    <w:p w:rsidR="001557BD" w:rsidRDefault="001557BD" w:rsidP="001557BD">
      <w:pPr>
        <w:shd w:val="clear" w:color="auto" w:fill="FFFFFF"/>
        <w:jc w:val="both"/>
        <w:rPr>
          <w:color w:val="000000"/>
        </w:rPr>
      </w:pPr>
    </w:p>
    <w:p w:rsidR="001557BD" w:rsidRDefault="001557BD" w:rsidP="001557BD">
      <w:pPr>
        <w:shd w:val="clear" w:color="auto" w:fill="FFFFFF"/>
        <w:jc w:val="both"/>
        <w:rPr>
          <w:color w:val="000000"/>
        </w:rPr>
      </w:pPr>
    </w:p>
    <w:p w:rsidR="001557BD" w:rsidRDefault="001557BD" w:rsidP="001557BD">
      <w:pPr>
        <w:jc w:val="center"/>
        <w:rPr>
          <w:szCs w:val="22"/>
        </w:rPr>
      </w:pPr>
    </w:p>
    <w:p w:rsidR="001557BD" w:rsidRDefault="001557BD" w:rsidP="001557BD">
      <w:pPr>
        <w:jc w:val="center"/>
        <w:rPr>
          <w:b/>
          <w:color w:val="000000"/>
          <w:szCs w:val="24"/>
        </w:rPr>
      </w:pPr>
    </w:p>
    <w:p w:rsidR="001557BD" w:rsidRDefault="001557BD" w:rsidP="001557BD">
      <w:pPr>
        <w:jc w:val="center"/>
        <w:rPr>
          <w:b/>
          <w:color w:val="000000"/>
        </w:rPr>
      </w:pPr>
    </w:p>
    <w:p w:rsidR="00E64D1B" w:rsidRPr="009C6594" w:rsidRDefault="00E64D1B" w:rsidP="009C6594">
      <w:pPr>
        <w:rPr>
          <w:rFonts w:eastAsiaTheme="minorHAnsi"/>
        </w:rPr>
      </w:pPr>
      <w:bookmarkStart w:id="0" w:name="_GoBack"/>
      <w:bookmarkEnd w:id="0"/>
    </w:p>
    <w:sectPr w:rsidR="00E64D1B" w:rsidRPr="009C65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96E" w:rsidRDefault="00F5096E" w:rsidP="00D04785">
      <w:r>
        <w:separator/>
      </w:r>
    </w:p>
  </w:endnote>
  <w:endnote w:type="continuationSeparator" w:id="0">
    <w:p w:rsidR="00F5096E" w:rsidRDefault="00F5096E" w:rsidP="00D0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96E" w:rsidRDefault="00F5096E" w:rsidP="00D04785">
      <w:r>
        <w:separator/>
      </w:r>
    </w:p>
  </w:footnote>
  <w:footnote w:type="continuationSeparator" w:id="0">
    <w:p w:rsidR="00F5096E" w:rsidRDefault="00F5096E" w:rsidP="00D0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68"/>
    <w:rsid w:val="000531DD"/>
    <w:rsid w:val="00072F66"/>
    <w:rsid w:val="000A05D8"/>
    <w:rsid w:val="001557BD"/>
    <w:rsid w:val="00192199"/>
    <w:rsid w:val="001C6068"/>
    <w:rsid w:val="002327C1"/>
    <w:rsid w:val="002D13CF"/>
    <w:rsid w:val="00300AB8"/>
    <w:rsid w:val="0033759B"/>
    <w:rsid w:val="00367173"/>
    <w:rsid w:val="003E1EC6"/>
    <w:rsid w:val="003F49B5"/>
    <w:rsid w:val="003F62D1"/>
    <w:rsid w:val="004C53AC"/>
    <w:rsid w:val="0058000C"/>
    <w:rsid w:val="005A21A6"/>
    <w:rsid w:val="005A3601"/>
    <w:rsid w:val="0061489B"/>
    <w:rsid w:val="00614C4D"/>
    <w:rsid w:val="00663E74"/>
    <w:rsid w:val="006676EC"/>
    <w:rsid w:val="006E0843"/>
    <w:rsid w:val="006E310B"/>
    <w:rsid w:val="006E5D96"/>
    <w:rsid w:val="00742E2C"/>
    <w:rsid w:val="00763051"/>
    <w:rsid w:val="007B5144"/>
    <w:rsid w:val="00851161"/>
    <w:rsid w:val="008647CD"/>
    <w:rsid w:val="008B43EE"/>
    <w:rsid w:val="008C367B"/>
    <w:rsid w:val="008C5389"/>
    <w:rsid w:val="008E1EF4"/>
    <w:rsid w:val="00903610"/>
    <w:rsid w:val="00990AF1"/>
    <w:rsid w:val="009A480D"/>
    <w:rsid w:val="009C11CF"/>
    <w:rsid w:val="009C6594"/>
    <w:rsid w:val="00A0690E"/>
    <w:rsid w:val="00A13228"/>
    <w:rsid w:val="00A162DE"/>
    <w:rsid w:val="00A83DAD"/>
    <w:rsid w:val="00AC035A"/>
    <w:rsid w:val="00AC5966"/>
    <w:rsid w:val="00B16BF3"/>
    <w:rsid w:val="00B246EC"/>
    <w:rsid w:val="00B40383"/>
    <w:rsid w:val="00B41DF7"/>
    <w:rsid w:val="00C65E2C"/>
    <w:rsid w:val="00C80232"/>
    <w:rsid w:val="00C946A5"/>
    <w:rsid w:val="00D04785"/>
    <w:rsid w:val="00D04FA1"/>
    <w:rsid w:val="00D331B6"/>
    <w:rsid w:val="00D76F82"/>
    <w:rsid w:val="00DA6E2C"/>
    <w:rsid w:val="00DF3CA2"/>
    <w:rsid w:val="00E07244"/>
    <w:rsid w:val="00E64D1B"/>
    <w:rsid w:val="00F32074"/>
    <w:rsid w:val="00F5096E"/>
    <w:rsid w:val="00F75B28"/>
    <w:rsid w:val="00F85150"/>
    <w:rsid w:val="00F94015"/>
    <w:rsid w:val="00FF16E4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53A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53A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1463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54</cp:revision>
  <dcterms:created xsi:type="dcterms:W3CDTF">2015-02-12T14:34:00Z</dcterms:created>
  <dcterms:modified xsi:type="dcterms:W3CDTF">2015-04-17T19:55:00Z</dcterms:modified>
</cp:coreProperties>
</file>