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69" w:rsidRPr="005A5E13" w:rsidRDefault="004C7569" w:rsidP="004C7569">
      <w:pPr>
        <w:jc w:val="center"/>
        <w:rPr>
          <w:b/>
          <w:color w:val="000000"/>
        </w:rPr>
      </w:pPr>
      <w:r w:rsidRPr="005A5E13">
        <w:rPr>
          <w:b/>
          <w:color w:val="000000"/>
        </w:rPr>
        <w:t xml:space="preserve">Ata da </w:t>
      </w:r>
      <w:r>
        <w:rPr>
          <w:b/>
          <w:color w:val="000000"/>
        </w:rPr>
        <w:t>12</w:t>
      </w:r>
      <w:r w:rsidRPr="005A5E13">
        <w:rPr>
          <w:b/>
          <w:color w:val="000000"/>
        </w:rPr>
        <w:t xml:space="preserve">ª Reunião </w:t>
      </w:r>
      <w:r>
        <w:rPr>
          <w:b/>
          <w:color w:val="000000"/>
        </w:rPr>
        <w:t>O</w:t>
      </w:r>
      <w:r w:rsidRPr="005A5E13">
        <w:rPr>
          <w:b/>
          <w:color w:val="000000"/>
        </w:rPr>
        <w:t xml:space="preserve">rdinária da I Sessão Legislativa de </w:t>
      </w:r>
      <w:r>
        <w:rPr>
          <w:b/>
          <w:color w:val="000000"/>
        </w:rPr>
        <w:t xml:space="preserve">23 </w:t>
      </w:r>
      <w:r w:rsidRPr="005A5E13">
        <w:rPr>
          <w:b/>
          <w:color w:val="000000"/>
        </w:rPr>
        <w:t xml:space="preserve">de </w:t>
      </w:r>
      <w:r>
        <w:rPr>
          <w:b/>
          <w:color w:val="000000"/>
        </w:rPr>
        <w:t>março</w:t>
      </w:r>
      <w:r w:rsidRPr="005A5E13">
        <w:rPr>
          <w:b/>
          <w:color w:val="000000"/>
        </w:rPr>
        <w:t xml:space="preserve"> de 201</w:t>
      </w:r>
      <w:r>
        <w:rPr>
          <w:b/>
          <w:color w:val="000000"/>
        </w:rPr>
        <w:t>5</w:t>
      </w:r>
    </w:p>
    <w:p w:rsidR="004C7569" w:rsidRPr="005A5E13" w:rsidRDefault="004C7569" w:rsidP="004C7569">
      <w:pPr>
        <w:ind w:firstLine="1620"/>
        <w:jc w:val="both"/>
        <w:rPr>
          <w:color w:val="000000"/>
        </w:rPr>
      </w:pPr>
      <w:r w:rsidRPr="005A5E13">
        <w:rPr>
          <w:color w:val="000000"/>
        </w:rPr>
        <w:t xml:space="preserve">Presidente: vereador Francisco Tomaz de Oliveira Filho </w:t>
      </w:r>
    </w:p>
    <w:p w:rsidR="004C7569" w:rsidRDefault="004C7569" w:rsidP="004C7569">
      <w:pPr>
        <w:ind w:firstLine="1620"/>
        <w:jc w:val="both"/>
        <w:rPr>
          <w:color w:val="000000"/>
        </w:rPr>
      </w:pPr>
      <w:r w:rsidRPr="005A5E13">
        <w:rPr>
          <w:color w:val="000000"/>
        </w:rPr>
        <w:t xml:space="preserve">Secretário: vereador </w:t>
      </w:r>
      <w:r>
        <w:rPr>
          <w:color w:val="000000"/>
        </w:rPr>
        <w:t>Célio dos Reis Adão da Silva</w:t>
      </w:r>
    </w:p>
    <w:p w:rsidR="004C7569" w:rsidRPr="005A5E13" w:rsidRDefault="004C7569" w:rsidP="004C7569">
      <w:pPr>
        <w:ind w:firstLine="1620"/>
        <w:jc w:val="both"/>
        <w:rPr>
          <w:color w:val="000000"/>
        </w:rPr>
      </w:pPr>
    </w:p>
    <w:p w:rsidR="004C7569" w:rsidRPr="00723C54" w:rsidRDefault="004C7569" w:rsidP="004C7569">
      <w:pPr>
        <w:shd w:val="clear" w:color="auto" w:fill="FFFFFF"/>
        <w:jc w:val="both"/>
      </w:pPr>
      <w:r>
        <w:rPr>
          <w:color w:val="000000"/>
        </w:rPr>
        <w:t>Às 16</w:t>
      </w:r>
      <w:r w:rsidRPr="006F7812">
        <w:rPr>
          <w:color w:val="000000"/>
        </w:rPr>
        <w:t xml:space="preserve">h, procedida à chamada, </w:t>
      </w:r>
      <w:r>
        <w:rPr>
          <w:color w:val="000000"/>
        </w:rPr>
        <w:t xml:space="preserve">e </w:t>
      </w:r>
      <w:r w:rsidRPr="006F7812">
        <w:rPr>
          <w:color w:val="000000"/>
        </w:rPr>
        <w:t xml:space="preserve">foi constatada </w:t>
      </w:r>
      <w:r>
        <w:rPr>
          <w:color w:val="000000"/>
        </w:rPr>
        <w:t>a</w:t>
      </w:r>
      <w:r w:rsidRPr="006F7812">
        <w:rPr>
          <w:color w:val="000000"/>
        </w:rPr>
        <w:t xml:space="preserve"> ausência</w:t>
      </w:r>
      <w:r>
        <w:rPr>
          <w:color w:val="000000"/>
        </w:rPr>
        <w:t xml:space="preserve"> dos vereadores Gilvan Carvalho de Macedo e Reginaldo Luiz Silva Freitas, com as devidas justificativas apresentadas.</w:t>
      </w:r>
      <w:r w:rsidRPr="006F7812">
        <w:rPr>
          <w:color w:val="000000"/>
        </w:rPr>
        <w:t xml:space="preserve"> </w:t>
      </w:r>
      <w:r>
        <w:rPr>
          <w:color w:val="000000"/>
        </w:rPr>
        <w:t>H</w:t>
      </w:r>
      <w:r w:rsidRPr="006F7812">
        <w:rPr>
          <w:color w:val="000000"/>
        </w:rPr>
        <w:t>avendo o qu</w:t>
      </w:r>
      <w:r>
        <w:rPr>
          <w:color w:val="000000"/>
        </w:rPr>
        <w:t>ó</w:t>
      </w:r>
      <w:r w:rsidRPr="006F7812">
        <w:rPr>
          <w:color w:val="000000"/>
        </w:rPr>
        <w:t>rum legal</w:t>
      </w:r>
      <w:proofErr w:type="gramStart"/>
      <w:r w:rsidRPr="006F7812">
        <w:rPr>
          <w:color w:val="000000"/>
        </w:rPr>
        <w:t xml:space="preserve"> </w:t>
      </w:r>
      <w:r>
        <w:rPr>
          <w:color w:val="000000"/>
        </w:rPr>
        <w:t xml:space="preserve"> </w:t>
      </w:r>
      <w:proofErr w:type="gramEnd"/>
      <w:r w:rsidRPr="006F7812">
        <w:rPr>
          <w:color w:val="000000"/>
        </w:rPr>
        <w:t xml:space="preserve">foi aberta a reunião. </w:t>
      </w:r>
      <w:r w:rsidRPr="006F7812">
        <w:rPr>
          <w:b/>
          <w:bCs/>
          <w:color w:val="000000"/>
        </w:rPr>
        <w:t xml:space="preserve">Pequeno Expediente </w:t>
      </w:r>
      <w:r>
        <w:rPr>
          <w:color w:val="000000"/>
        </w:rPr>
        <w:t>–</w:t>
      </w:r>
      <w:r w:rsidRPr="00C1603A">
        <w:rPr>
          <w:color w:val="000000"/>
        </w:rPr>
        <w:t xml:space="preserve"> </w:t>
      </w:r>
      <w:r w:rsidRPr="006F7812">
        <w:rPr>
          <w:color w:val="000000"/>
        </w:rPr>
        <w:t xml:space="preserve">foi feita a leitura e depois de aprovada, sem qualquer restrição, a ata da reunião anterior foi assinada. </w:t>
      </w:r>
      <w:r w:rsidRPr="006F7812">
        <w:rPr>
          <w:b/>
          <w:bCs/>
          <w:color w:val="000000"/>
        </w:rPr>
        <w:t>Correspondências Recebidas:</w:t>
      </w:r>
      <w:r>
        <w:rPr>
          <w:b/>
          <w:bCs/>
          <w:color w:val="000000"/>
        </w:rPr>
        <w:t xml:space="preserve"> </w:t>
      </w:r>
      <w:r w:rsidRPr="002720AC">
        <w:rPr>
          <w:bCs/>
          <w:color w:val="000000"/>
        </w:rPr>
        <w:t>Respostas de indicações.</w:t>
      </w:r>
      <w:r>
        <w:rPr>
          <w:b/>
          <w:bCs/>
          <w:color w:val="000000"/>
        </w:rPr>
        <w:t xml:space="preserve"> </w:t>
      </w:r>
      <w:r w:rsidRPr="006F7812">
        <w:rPr>
          <w:color w:val="000000"/>
        </w:rPr>
        <w:t xml:space="preserve"> </w:t>
      </w:r>
      <w:r w:rsidRPr="006F7812">
        <w:rPr>
          <w:b/>
          <w:bCs/>
          <w:color w:val="000000"/>
        </w:rPr>
        <w:t>Proposições Recebidas</w:t>
      </w:r>
      <w:r>
        <w:rPr>
          <w:b/>
          <w:bCs/>
          <w:color w:val="000000"/>
        </w:rPr>
        <w:t xml:space="preserve">: </w:t>
      </w:r>
      <w:r w:rsidRPr="006240A2">
        <w:rPr>
          <w:color w:val="000000"/>
        </w:rPr>
        <w:t xml:space="preserve">- Projeto de Lei CM/13/2015- que autoriza a Prefeitura Municipal de Ituiutaba a anuir na doação de área urbana que lhe é feita e dá outras providências. </w:t>
      </w:r>
      <w:r w:rsidRPr="006240A2">
        <w:rPr>
          <w:b/>
          <w:color w:val="000000"/>
        </w:rPr>
        <w:t>Pareceres das Comissões Permanentes</w:t>
      </w:r>
      <w:proofErr w:type="gramStart"/>
      <w:r w:rsidRPr="006240A2">
        <w:rPr>
          <w:b/>
          <w:color w:val="000000"/>
        </w:rPr>
        <w:t>:</w:t>
      </w:r>
      <w:r w:rsidRPr="006240A2">
        <w:rPr>
          <w:color w:val="000000"/>
        </w:rPr>
        <w:t>.</w:t>
      </w:r>
      <w:proofErr w:type="gramEnd"/>
      <w:r w:rsidRPr="006240A2">
        <w:rPr>
          <w:color w:val="000000"/>
        </w:rPr>
        <w:t xml:space="preserve"> Parecer ao Projeto de Lei Complementar CM/02/2015, que cria cargos de provimento efetivo no quadro de servidores municipais e</w:t>
      </w:r>
      <w:proofErr w:type="gramStart"/>
      <w:r w:rsidRPr="006240A2">
        <w:rPr>
          <w:color w:val="000000"/>
        </w:rPr>
        <w:t xml:space="preserve">  </w:t>
      </w:r>
      <w:proofErr w:type="gramEnd"/>
      <w:r w:rsidRPr="006240A2">
        <w:rPr>
          <w:color w:val="000000"/>
        </w:rPr>
        <w:t xml:space="preserve">dá outras providências. - Parecer ao Projeto de Lei CM/12/2015, que autoriza o Poder Executivo Municipal a abrir crédito especial para acobertar despesas com o CIDES- Consórcio Público Intermunicipal de Desenvolvimento Sustentável do Triângulo Mineiro e Alto Paranaíba- Contratação de Serviços de </w:t>
      </w:r>
      <w:proofErr w:type="spellStart"/>
      <w:r w:rsidRPr="006240A2">
        <w:rPr>
          <w:color w:val="000000"/>
        </w:rPr>
        <w:t>Call</w:t>
      </w:r>
      <w:proofErr w:type="spellEnd"/>
      <w:r w:rsidRPr="006240A2">
        <w:rPr>
          <w:color w:val="000000"/>
        </w:rPr>
        <w:t xml:space="preserve"> Center e Software, para acompanhamento dos serviços prestados na execução de manutenção dos pontos de iluminação pública do Município e dá outras providências</w:t>
      </w:r>
      <w:r>
        <w:rPr>
          <w:i/>
          <w:color w:val="000000"/>
          <w:sz w:val="22"/>
          <w:szCs w:val="22"/>
        </w:rPr>
        <w:t xml:space="preserve">. </w:t>
      </w:r>
      <w:r w:rsidRPr="002720AC">
        <w:rPr>
          <w:b/>
          <w:color w:val="000000"/>
        </w:rPr>
        <w:t>Foi dada ordem do dia para deliberação</w:t>
      </w:r>
      <w:r w:rsidRPr="002720AC">
        <w:rPr>
          <w:color w:val="000000"/>
        </w:rPr>
        <w:t>.</w:t>
      </w:r>
      <w:r>
        <w:rPr>
          <w:color w:val="000000"/>
        </w:rPr>
        <w:t xml:space="preserve"> </w:t>
      </w:r>
      <w:r w:rsidRPr="00734FE1">
        <w:rPr>
          <w:b/>
          <w:bCs/>
          <w:color w:val="000000"/>
        </w:rPr>
        <w:t xml:space="preserve">Ordem do Dia: </w:t>
      </w:r>
      <w:r w:rsidRPr="00734FE1">
        <w:rPr>
          <w:color w:val="000000"/>
          <w:u w:val="single"/>
        </w:rPr>
        <w:t>Moção deferida pela Presidência</w:t>
      </w:r>
      <w:r>
        <w:rPr>
          <w:color w:val="000000"/>
          <w:u w:val="single"/>
        </w:rPr>
        <w:t>.</w:t>
      </w:r>
      <w:r w:rsidRPr="005968C0">
        <w:rPr>
          <w:i/>
          <w:color w:val="000000"/>
          <w:sz w:val="22"/>
          <w:szCs w:val="22"/>
        </w:rPr>
        <w:t xml:space="preserve"> </w:t>
      </w:r>
      <w:r w:rsidRPr="006240A2">
        <w:rPr>
          <w:color w:val="000000"/>
        </w:rPr>
        <w:t>- CM/20/2015-</w:t>
      </w:r>
      <w:proofErr w:type="gramStart"/>
      <w:r w:rsidRPr="006240A2">
        <w:rPr>
          <w:color w:val="000000"/>
        </w:rPr>
        <w:t xml:space="preserve">  </w:t>
      </w:r>
      <w:proofErr w:type="gramEnd"/>
      <w:r w:rsidRPr="006240A2">
        <w:rPr>
          <w:color w:val="000000"/>
        </w:rPr>
        <w:t xml:space="preserve">de autoria dos vereadores Gilvan Carvalho de Macedo e Francisco Tomaz de Oliveira Filho, solicitando “Moção de Pesar” aos familiares do Dr. </w:t>
      </w:r>
      <w:proofErr w:type="spellStart"/>
      <w:r w:rsidRPr="006240A2">
        <w:rPr>
          <w:color w:val="000000"/>
        </w:rPr>
        <w:t>Noe</w:t>
      </w:r>
      <w:proofErr w:type="spellEnd"/>
      <w:r w:rsidRPr="006240A2">
        <w:rPr>
          <w:color w:val="000000"/>
        </w:rPr>
        <w:t xml:space="preserve"> Macedo Franco</w:t>
      </w:r>
      <w:r w:rsidRPr="004A7CFC">
        <w:rPr>
          <w:b/>
          <w:color w:val="000000"/>
        </w:rPr>
        <w:t>. Deferida</w:t>
      </w:r>
      <w:r>
        <w:rPr>
          <w:i/>
          <w:color w:val="000000"/>
          <w:sz w:val="22"/>
          <w:szCs w:val="22"/>
        </w:rPr>
        <w:t xml:space="preserve">.  </w:t>
      </w:r>
      <w:r w:rsidRPr="00B241DE">
        <w:rPr>
          <w:color w:val="000000"/>
          <w:u w:val="single"/>
        </w:rPr>
        <w:t xml:space="preserve">Requerimentos submetidos </w:t>
      </w:r>
      <w:proofErr w:type="gramStart"/>
      <w:r w:rsidRPr="00B241DE">
        <w:rPr>
          <w:color w:val="000000"/>
          <w:u w:val="single"/>
        </w:rPr>
        <w:t>a</w:t>
      </w:r>
      <w:proofErr w:type="gramEnd"/>
      <w:r w:rsidRPr="00B241DE">
        <w:rPr>
          <w:color w:val="000000"/>
          <w:u w:val="single"/>
        </w:rPr>
        <w:t xml:space="preserve"> discussão e votação</w:t>
      </w:r>
      <w:r w:rsidRPr="002720AC">
        <w:rPr>
          <w:color w:val="000000"/>
          <w:sz w:val="22"/>
          <w:szCs w:val="22"/>
        </w:rPr>
        <w:t>-</w:t>
      </w:r>
      <w:r w:rsidRPr="001E45A2">
        <w:rPr>
          <w:b/>
          <w:i/>
          <w:color w:val="000000"/>
          <w:sz w:val="22"/>
          <w:szCs w:val="22"/>
        </w:rPr>
        <w:t>:</w:t>
      </w:r>
      <w:r>
        <w:rPr>
          <w:i/>
          <w:color w:val="000000"/>
          <w:sz w:val="22"/>
          <w:szCs w:val="22"/>
        </w:rPr>
        <w:t>-</w:t>
      </w:r>
      <w:r w:rsidRPr="006240A2">
        <w:rPr>
          <w:color w:val="000000"/>
        </w:rPr>
        <w:t xml:space="preserve">CM/30/2015- do vereador André Luiz N. Vilela, solicitando cópias dos seguintes contratos e aditivos deste o início da contratação e o procedimento licitatório da Prefeitura Municipal de Ituiutaba: </w:t>
      </w:r>
      <w:r w:rsidRPr="006240A2">
        <w:rPr>
          <w:b/>
        </w:rPr>
        <w:t>-</w:t>
      </w:r>
      <w:r w:rsidRPr="006240A2">
        <w:t xml:space="preserve">W&amp;M </w:t>
      </w:r>
      <w:r w:rsidRPr="006240A2">
        <w:tab/>
        <w:t>Publicidade LTDA- EPP- Contrato n° 013/2013;-Danielle Fernanda Muniz –ME- Contrato n° 001/2013;-</w:t>
      </w:r>
      <w:proofErr w:type="spellStart"/>
      <w:r w:rsidRPr="006240A2">
        <w:t>Alarmatic</w:t>
      </w:r>
      <w:proofErr w:type="spellEnd"/>
      <w:r w:rsidRPr="006240A2">
        <w:t>- Comércio Eletrônico LTDA- Contrato n° 041/2012;-</w:t>
      </w:r>
      <w:proofErr w:type="spellStart"/>
      <w:r w:rsidRPr="006240A2">
        <w:t>Baghetti</w:t>
      </w:r>
      <w:proofErr w:type="spellEnd"/>
      <w:r w:rsidRPr="006240A2">
        <w:t>- Pães e Confeitaria LTDA- Contrato n° 112/2014;-</w:t>
      </w:r>
      <w:proofErr w:type="spellStart"/>
      <w:r w:rsidRPr="006240A2">
        <w:t>Baghetti</w:t>
      </w:r>
      <w:proofErr w:type="spellEnd"/>
      <w:r w:rsidRPr="006240A2">
        <w:t xml:space="preserve">- Pães e Confeitaria LTDA- Contrato n° 028/2014;- </w:t>
      </w:r>
      <w:proofErr w:type="spellStart"/>
      <w:r w:rsidRPr="006240A2">
        <w:t>Recmed</w:t>
      </w:r>
      <w:proofErr w:type="spellEnd"/>
      <w:r w:rsidRPr="006240A2">
        <w:t xml:space="preserve"> Comércio de Materiais Hospitalares- </w:t>
      </w:r>
      <w:proofErr w:type="spellStart"/>
      <w:r w:rsidRPr="006240A2">
        <w:t>Eireli</w:t>
      </w:r>
      <w:proofErr w:type="spellEnd"/>
      <w:r w:rsidRPr="006240A2">
        <w:t xml:space="preserve">- Contrato n° 092/2014;-Cirurgia Pinheiro LTDA- Contrato n° 053/2014;-Stock Comercial Hospitalar LTDA- Contrato n°078/2014;- </w:t>
      </w:r>
      <w:proofErr w:type="spellStart"/>
      <w:r w:rsidRPr="006240A2">
        <w:t>Uber</w:t>
      </w:r>
      <w:proofErr w:type="spellEnd"/>
      <w:r w:rsidRPr="006240A2">
        <w:t xml:space="preserve"> Médica e Hospitalar LTDA- Contrato n°080/2014;-Renova Engenharia LTDA- Contrato n°066/2014;</w:t>
      </w:r>
      <w:r w:rsidRPr="006240A2">
        <w:tab/>
        <w:t xml:space="preserve">-Escola Municipal </w:t>
      </w:r>
      <w:proofErr w:type="spellStart"/>
      <w:r w:rsidRPr="006240A2">
        <w:t>Cime</w:t>
      </w:r>
      <w:proofErr w:type="spellEnd"/>
      <w:r w:rsidRPr="006240A2">
        <w:t xml:space="preserve"> Sarah Feres- Contrato n°057/2015.</w:t>
      </w:r>
      <w:r w:rsidRPr="006240A2">
        <w:rPr>
          <w:b/>
        </w:rPr>
        <w:t xml:space="preserve"> Aprovado por unanimidade.</w:t>
      </w:r>
      <w:r>
        <w:rPr>
          <w:b/>
          <w:i/>
          <w:sz w:val="22"/>
          <w:szCs w:val="22"/>
        </w:rPr>
        <w:t xml:space="preserve"> </w:t>
      </w:r>
      <w:r>
        <w:rPr>
          <w:b/>
        </w:rPr>
        <w:t xml:space="preserve"> </w:t>
      </w:r>
      <w:r w:rsidRPr="00150A5E">
        <w:rPr>
          <w:color w:val="000000"/>
        </w:rPr>
        <w:t>I</w:t>
      </w:r>
      <w:r w:rsidRPr="00150A5E">
        <w:rPr>
          <w:color w:val="000000"/>
          <w:u w:val="single"/>
        </w:rPr>
        <w:t>ndicações submetidas individualizadas e sucessivamente a turno único de discussão e votação, aprovadas, rejeitadas ou retiradas de votação, ao Prefeito de Ituiutaba</w:t>
      </w:r>
      <w:r>
        <w:rPr>
          <w:color w:val="000000"/>
          <w:u w:val="single"/>
        </w:rPr>
        <w:t xml:space="preserve">. </w:t>
      </w:r>
      <w:r>
        <w:rPr>
          <w:i/>
          <w:color w:val="000000"/>
          <w:sz w:val="22"/>
          <w:szCs w:val="22"/>
        </w:rPr>
        <w:t>-</w:t>
      </w:r>
      <w:r w:rsidRPr="006240A2">
        <w:rPr>
          <w:color w:val="000000"/>
        </w:rPr>
        <w:t>CM/96/2015- de autoria</w:t>
      </w:r>
      <w:proofErr w:type="gramStart"/>
      <w:r w:rsidRPr="006240A2">
        <w:rPr>
          <w:color w:val="000000"/>
        </w:rPr>
        <w:t xml:space="preserve">  </w:t>
      </w:r>
      <w:proofErr w:type="gramEnd"/>
      <w:r w:rsidRPr="006240A2">
        <w:rPr>
          <w:color w:val="000000"/>
        </w:rPr>
        <w:t xml:space="preserve">do vereador </w:t>
      </w:r>
      <w:proofErr w:type="spellStart"/>
      <w:r w:rsidRPr="006240A2">
        <w:rPr>
          <w:color w:val="000000"/>
        </w:rPr>
        <w:t>Gemides</w:t>
      </w:r>
      <w:proofErr w:type="spellEnd"/>
      <w:r w:rsidRPr="006240A2">
        <w:rPr>
          <w:color w:val="000000"/>
        </w:rPr>
        <w:t xml:space="preserve"> Belchior Junior, solicitando criação de um Projeto de Lei, alterando a forma de recolhimento do Imposto Sobre Serviço de Qualquer Natureza, determinando que a cobrança do ISSQN dos escritórios contábeis seja em valor fixo, em parcelas mensais, pela soma do número de profissionais com responsabilidade técnica junto ao escritório, conforme sua categoria profissional (Técnico ou Contador). -CM/97/2015- de autoria do vereador José Barreto Miranda, solicitando em caráter de urgência a construção de passeios em ruas e </w:t>
      </w:r>
      <w:proofErr w:type="gramStart"/>
      <w:r w:rsidRPr="006240A2">
        <w:rPr>
          <w:color w:val="000000"/>
        </w:rPr>
        <w:t>avenidas de grande trafego</w:t>
      </w:r>
      <w:proofErr w:type="gramEnd"/>
      <w:r w:rsidRPr="006240A2">
        <w:rPr>
          <w:color w:val="000000"/>
        </w:rPr>
        <w:t xml:space="preserve"> de veículos e pedestres, tais como Av. 45 no bairro Mirim, Av. Napoleão </w:t>
      </w:r>
      <w:proofErr w:type="spellStart"/>
      <w:r w:rsidRPr="006240A2">
        <w:rPr>
          <w:color w:val="000000"/>
        </w:rPr>
        <w:t>Faissol</w:t>
      </w:r>
      <w:proofErr w:type="spellEnd"/>
      <w:r w:rsidRPr="006240A2">
        <w:rPr>
          <w:color w:val="000000"/>
        </w:rPr>
        <w:t xml:space="preserve">...dentre outras. -CM/98/2015- de autoria do vereador José Divino de Melo, solicitando um estudo orçamentário e posterior contato com o Ministério do Desenvolvimento Social- MDS, para a implantação do restaurante popular em </w:t>
      </w:r>
      <w:proofErr w:type="spellStart"/>
      <w:proofErr w:type="gramStart"/>
      <w:r w:rsidRPr="006240A2">
        <w:rPr>
          <w:color w:val="000000"/>
        </w:rPr>
        <w:t>Ituiutaba-MG</w:t>
      </w:r>
      <w:proofErr w:type="gramEnd"/>
      <w:r w:rsidRPr="006240A2">
        <w:rPr>
          <w:color w:val="000000"/>
        </w:rPr>
        <w:t>.-CM</w:t>
      </w:r>
      <w:proofErr w:type="spellEnd"/>
      <w:r w:rsidRPr="006240A2">
        <w:rPr>
          <w:color w:val="000000"/>
        </w:rPr>
        <w:t xml:space="preserve">/99/2015- de autoria do vereador Joseph </w:t>
      </w:r>
      <w:proofErr w:type="spellStart"/>
      <w:r w:rsidRPr="006240A2">
        <w:rPr>
          <w:color w:val="000000"/>
        </w:rPr>
        <w:t>Tannous</w:t>
      </w:r>
      <w:proofErr w:type="spellEnd"/>
      <w:r w:rsidRPr="006240A2">
        <w:rPr>
          <w:color w:val="000000"/>
        </w:rPr>
        <w:t xml:space="preserve">, solicitando remuneração aos integrantes da Banda Mirim (Maestro </w:t>
      </w:r>
      <w:proofErr w:type="spellStart"/>
      <w:r w:rsidRPr="006240A2">
        <w:rPr>
          <w:color w:val="000000"/>
        </w:rPr>
        <w:t>Antonio</w:t>
      </w:r>
      <w:proofErr w:type="spellEnd"/>
      <w:r w:rsidRPr="006240A2">
        <w:rPr>
          <w:color w:val="000000"/>
        </w:rPr>
        <w:t xml:space="preserve"> Elias </w:t>
      </w:r>
      <w:proofErr w:type="spellStart"/>
      <w:r w:rsidRPr="006240A2">
        <w:rPr>
          <w:color w:val="000000"/>
        </w:rPr>
        <w:t>Antonio</w:t>
      </w:r>
      <w:proofErr w:type="spellEnd"/>
      <w:r w:rsidRPr="006240A2">
        <w:rPr>
          <w:color w:val="000000"/>
        </w:rPr>
        <w:t xml:space="preserve"> </w:t>
      </w:r>
      <w:proofErr w:type="spellStart"/>
      <w:r w:rsidRPr="006240A2">
        <w:rPr>
          <w:color w:val="000000"/>
        </w:rPr>
        <w:t>Daia</w:t>
      </w:r>
      <w:proofErr w:type="spellEnd"/>
      <w:r w:rsidRPr="006240A2">
        <w:rPr>
          <w:color w:val="000000"/>
        </w:rPr>
        <w:t xml:space="preserve">).-CM/100/2015- de autoria do vereador Francisco Tomaz de Oliveira Filho, solicitando construção de calçadas para pedestres na av. José Gouveia Franco. -CM/102/2015- de autoria do vereador Célio dos Reis Adão da Silva, solicitando a construção de redutores de velocidade na </w:t>
      </w:r>
      <w:proofErr w:type="gramStart"/>
      <w:r w:rsidRPr="006240A2">
        <w:rPr>
          <w:color w:val="000000"/>
        </w:rPr>
        <w:t>rua</w:t>
      </w:r>
      <w:proofErr w:type="gramEnd"/>
      <w:r w:rsidRPr="006240A2">
        <w:rPr>
          <w:color w:val="000000"/>
        </w:rPr>
        <w:t xml:space="preserve"> José da Silva Ramos e rua Maria David, bairro Alcides Junqueira. -CM/103/2015- de autoria do vereador Washington Carlos Severino, solicitando </w:t>
      </w:r>
      <w:r w:rsidRPr="006240A2">
        <w:t>Instalação de contentores de grande dimensão</w:t>
      </w:r>
      <w:proofErr w:type="gramStart"/>
      <w:r w:rsidRPr="006240A2">
        <w:t xml:space="preserve">  </w:t>
      </w:r>
      <w:proofErr w:type="gramEnd"/>
      <w:r w:rsidRPr="006240A2">
        <w:t xml:space="preserve">em um ponto estratégico no bairro Camargo.  -CM/104/2015- de autoria dos vereadores João Carlos da Silva e Joseph </w:t>
      </w:r>
      <w:proofErr w:type="spellStart"/>
      <w:proofErr w:type="gramStart"/>
      <w:r w:rsidRPr="006240A2">
        <w:t>Tannous</w:t>
      </w:r>
      <w:proofErr w:type="spellEnd"/>
      <w:r w:rsidRPr="006240A2">
        <w:t xml:space="preserve"> ,</w:t>
      </w:r>
      <w:proofErr w:type="gramEnd"/>
      <w:r w:rsidRPr="006240A2">
        <w:t xml:space="preserve"> solicitando  recapeamento na av. Tiradentes entre as ruas Celso Abrão e </w:t>
      </w:r>
      <w:proofErr w:type="spellStart"/>
      <w:r w:rsidRPr="006240A2">
        <w:t>Antonio</w:t>
      </w:r>
      <w:proofErr w:type="spellEnd"/>
      <w:r w:rsidRPr="006240A2">
        <w:t xml:space="preserve"> Augusto de Melo, bairro </w:t>
      </w:r>
      <w:proofErr w:type="spellStart"/>
      <w:r w:rsidRPr="006240A2">
        <w:t>Independência.-CM</w:t>
      </w:r>
      <w:proofErr w:type="spellEnd"/>
      <w:r w:rsidRPr="006240A2">
        <w:t xml:space="preserve">/105/2015- de autoria do vereador Joseph </w:t>
      </w:r>
      <w:proofErr w:type="spellStart"/>
      <w:r w:rsidRPr="006240A2">
        <w:t>Tannous</w:t>
      </w:r>
      <w:proofErr w:type="spellEnd"/>
      <w:r w:rsidRPr="006240A2">
        <w:t xml:space="preserve">, solicitando recapeamento da rua Antônio Caetano de Novaes, entre as av.(s) Niterói e Dr. Omar de Oliveira Diniz, bairro Pirapitinga. -CM/107/2015- de autoria dos vereadores Célio dos Reis, Francisco Tomaz de Oliveira e </w:t>
      </w:r>
      <w:proofErr w:type="spellStart"/>
      <w:r w:rsidRPr="006240A2">
        <w:t>Gemides</w:t>
      </w:r>
      <w:proofErr w:type="spellEnd"/>
      <w:r w:rsidRPr="006240A2">
        <w:t xml:space="preserve"> Belchior, solicitando doação de uniforme (calções, camisas e meias), além de duas bolas, para cada clube</w:t>
      </w:r>
      <w:proofErr w:type="gramStart"/>
      <w:r w:rsidRPr="006240A2">
        <w:t xml:space="preserve">  </w:t>
      </w:r>
      <w:proofErr w:type="gramEnd"/>
      <w:r w:rsidRPr="006240A2">
        <w:t>amador de futebol que vai disputar o campeonato de 2015 em Ituiutaba. -CM/108/2015- de autoria do vereador Washington Carlos Severino, solicitando o desmembramento da Secretaria Municipal de Esporte e Lazer de Ituiutaba. -CM/109/2015- de autoria</w:t>
      </w:r>
      <w:proofErr w:type="gramStart"/>
      <w:r w:rsidRPr="006240A2">
        <w:t xml:space="preserve">  </w:t>
      </w:r>
      <w:proofErr w:type="gramEnd"/>
      <w:r w:rsidRPr="006240A2">
        <w:t xml:space="preserve">da vereadora </w:t>
      </w:r>
      <w:proofErr w:type="spellStart"/>
      <w:r w:rsidRPr="006240A2">
        <w:t>Joliane</w:t>
      </w:r>
      <w:proofErr w:type="spellEnd"/>
      <w:r w:rsidRPr="006240A2">
        <w:t xml:space="preserve"> Mota Soares, solicitando a criação de uma Academia Ao Ar Livre, no Centro Turístico “Camilo Chaves Neto”, bairro Novo Tempo. -CM/110/2015- de autoria do vereador Wellington Arantes Muniz Carvalho, solicitando recapeamento asfáltico na </w:t>
      </w:r>
      <w:proofErr w:type="gramStart"/>
      <w:r w:rsidRPr="006240A2">
        <w:t>rua</w:t>
      </w:r>
      <w:proofErr w:type="gramEnd"/>
      <w:r w:rsidRPr="006240A2">
        <w:t xml:space="preserve"> André </w:t>
      </w:r>
      <w:proofErr w:type="spellStart"/>
      <w:r w:rsidRPr="006240A2">
        <w:t>Mandim</w:t>
      </w:r>
      <w:proofErr w:type="spellEnd"/>
      <w:r w:rsidRPr="006240A2">
        <w:t xml:space="preserve"> Teodoro com Boiadeiros, bairro Sol Nascente. -CM/111/2015- de autoria do vereador Wellington Arantes Muniz Carvalho, solicitando recapeamento asfáltico da </w:t>
      </w:r>
      <w:proofErr w:type="gramStart"/>
      <w:r w:rsidRPr="006240A2">
        <w:t>rua</w:t>
      </w:r>
      <w:proofErr w:type="gramEnd"/>
      <w:r w:rsidRPr="006240A2">
        <w:t xml:space="preserve">  Daniel de Carvalho com José da Silva Ramos e Joaquim Antônio de Morais, situada no bairro Junqueira.</w:t>
      </w:r>
      <w:r w:rsidRPr="00536AD4">
        <w:rPr>
          <w:color w:val="000000"/>
        </w:rPr>
        <w:t xml:space="preserve"> </w:t>
      </w:r>
      <w:r w:rsidRPr="006240A2">
        <w:rPr>
          <w:b/>
          <w:color w:val="000000"/>
        </w:rPr>
        <w:t>Aprovadas por unanimidade</w:t>
      </w:r>
      <w:r w:rsidRPr="00536AD4">
        <w:rPr>
          <w:color w:val="000000"/>
        </w:rPr>
        <w:t xml:space="preserve">. </w:t>
      </w:r>
      <w:r w:rsidRPr="00150A5E">
        <w:rPr>
          <w:color w:val="000000"/>
          <w:u w:val="single"/>
        </w:rPr>
        <w:t xml:space="preserve">Matérias submetidas ao único turno de discussão e </w:t>
      </w:r>
      <w:r w:rsidRPr="00150A5E">
        <w:rPr>
          <w:color w:val="000000"/>
          <w:u w:val="single"/>
        </w:rPr>
        <w:lastRenderedPageBreak/>
        <w:t>votação, aprovadas por unanimidade e dadas à sanção</w:t>
      </w:r>
      <w:r>
        <w:rPr>
          <w:color w:val="000000"/>
        </w:rPr>
        <w:t>: Não houve.</w:t>
      </w:r>
      <w:r w:rsidRPr="00536AD4">
        <w:rPr>
          <w:color w:val="000000"/>
          <w:u w:val="single"/>
        </w:rPr>
        <w:t xml:space="preserve"> Matérias submetidas ao primeiro turno de discussão e</w:t>
      </w:r>
      <w:r w:rsidRPr="00150A5E">
        <w:rPr>
          <w:color w:val="000000"/>
          <w:u w:val="single"/>
        </w:rPr>
        <w:t xml:space="preserve"> votação e dadas à ordem do dia da próxima reunião, para segunda deliberação</w:t>
      </w:r>
      <w:r w:rsidRPr="00150A5E">
        <w:rPr>
          <w:color w:val="000000"/>
        </w:rPr>
        <w:t>.</w:t>
      </w:r>
      <w:r w:rsidRPr="00536AD4">
        <w:rPr>
          <w:i/>
          <w:sz w:val="22"/>
          <w:szCs w:val="22"/>
        </w:rPr>
        <w:t xml:space="preserve"> </w:t>
      </w:r>
      <w:r w:rsidRPr="008812CF">
        <w:t>--</w:t>
      </w:r>
      <w:r w:rsidRPr="008812CF">
        <w:rPr>
          <w:color w:val="000000"/>
        </w:rPr>
        <w:t xml:space="preserve"> Projeto de Resolução CM/16/2014, de autoria da Mesa Diretora da Câmara Municipal de Ituiutaba, que dispõe sobre o Regimento Interno da Câmara Municipal de Ituiutaba, e dá outras providências. </w:t>
      </w:r>
      <w:r>
        <w:rPr>
          <w:color w:val="000000"/>
        </w:rPr>
        <w:t xml:space="preserve">Retirado da pauta pela Presidência. </w:t>
      </w:r>
      <w:r w:rsidRPr="008812CF">
        <w:rPr>
          <w:color w:val="000000"/>
        </w:rPr>
        <w:t>- Projeto de Lei Complementar CM/02/2015, que cria cargos de provimento efetivo no quadro de servidores municipais e</w:t>
      </w:r>
      <w:proofErr w:type="gramStart"/>
      <w:r w:rsidRPr="008812CF">
        <w:rPr>
          <w:color w:val="000000"/>
        </w:rPr>
        <w:t xml:space="preserve">  </w:t>
      </w:r>
      <w:proofErr w:type="gramEnd"/>
      <w:r w:rsidRPr="008812CF">
        <w:rPr>
          <w:color w:val="000000"/>
        </w:rPr>
        <w:t xml:space="preserve">dá outras providências. </w:t>
      </w:r>
      <w:r>
        <w:rPr>
          <w:b/>
          <w:color w:val="000000"/>
        </w:rPr>
        <w:t xml:space="preserve">Aprovado em 1° votação por 12 votos favoráveis e </w:t>
      </w:r>
      <w:proofErr w:type="gramStart"/>
      <w:r>
        <w:rPr>
          <w:b/>
          <w:color w:val="000000"/>
        </w:rPr>
        <w:t>0</w:t>
      </w:r>
      <w:proofErr w:type="gramEnd"/>
      <w:r>
        <w:rPr>
          <w:b/>
          <w:color w:val="000000"/>
        </w:rPr>
        <w:t xml:space="preserve"> contrários. </w:t>
      </w:r>
      <w:r w:rsidRPr="008812CF">
        <w:rPr>
          <w:color w:val="000000"/>
        </w:rPr>
        <w:t xml:space="preserve">- Projeto de Lei CM/12/2015, que autoriza o Poder Executivo Municipal a abrir crédito especial para acobertar despesas com o CIDES- Consórcio Público Intermunicipal de Desenvolvimento Sustentável do Triângulo Mineiro e Alto Paranaíba- Contratação de Serviços de </w:t>
      </w:r>
      <w:proofErr w:type="spellStart"/>
      <w:r w:rsidRPr="008812CF">
        <w:rPr>
          <w:color w:val="000000"/>
        </w:rPr>
        <w:t>Call</w:t>
      </w:r>
      <w:proofErr w:type="spellEnd"/>
      <w:r w:rsidRPr="008812CF">
        <w:rPr>
          <w:color w:val="000000"/>
        </w:rPr>
        <w:t xml:space="preserve"> Center e Software, para acompanhamento dos serviços prestados na execução de manutenção dos pontos de iluminação pública do Município e dá outras </w:t>
      </w:r>
      <w:proofErr w:type="spellStart"/>
      <w:proofErr w:type="gramStart"/>
      <w:r w:rsidRPr="008812CF">
        <w:rPr>
          <w:color w:val="000000"/>
        </w:rPr>
        <w:t>providências</w:t>
      </w:r>
      <w:r w:rsidRPr="00536AD4">
        <w:t>.</w:t>
      </w:r>
      <w:proofErr w:type="gramEnd"/>
      <w:r w:rsidRPr="00536AD4">
        <w:rPr>
          <w:b/>
        </w:rPr>
        <w:t>A</w:t>
      </w:r>
      <w:r w:rsidRPr="002720AC">
        <w:rPr>
          <w:b/>
        </w:rPr>
        <w:t>provado</w:t>
      </w:r>
      <w:proofErr w:type="spellEnd"/>
      <w:r w:rsidRPr="002720AC">
        <w:rPr>
          <w:b/>
        </w:rPr>
        <w:t xml:space="preserve"> em 1° votação</w:t>
      </w:r>
      <w:r>
        <w:rPr>
          <w:b/>
        </w:rPr>
        <w:t xml:space="preserve"> unanimidade</w:t>
      </w:r>
      <w:r w:rsidRPr="00D123C0">
        <w:t xml:space="preserve">. </w:t>
      </w:r>
      <w:r w:rsidRPr="00D123C0">
        <w:rPr>
          <w:color w:val="000000"/>
          <w:u w:val="single"/>
        </w:rPr>
        <w:t>Matérias submetidas ao segundo turno de discussão e votação</w:t>
      </w:r>
      <w:r w:rsidRPr="008812CF">
        <w:rPr>
          <w:color w:val="000000"/>
        </w:rPr>
        <w:t>-</w:t>
      </w:r>
      <w:r w:rsidRPr="008812CF">
        <w:t>-</w:t>
      </w:r>
      <w:r w:rsidRPr="008812CF">
        <w:rPr>
          <w:color w:val="000000"/>
        </w:rPr>
        <w:t xml:space="preserve"> Projeto de Lei CM/09/2015- que desafeta de sua destinação de imóvel reservado para área verde faixas de área urbana e dá outras providências</w:t>
      </w:r>
      <w:r>
        <w:rPr>
          <w:i/>
          <w:color w:val="000000"/>
          <w:sz w:val="22"/>
          <w:szCs w:val="22"/>
        </w:rPr>
        <w:t>.</w:t>
      </w:r>
      <w:r w:rsidRPr="00D123C0">
        <w:rPr>
          <w:b/>
          <w:color w:val="000000"/>
        </w:rPr>
        <w:t xml:space="preserve"> </w:t>
      </w:r>
      <w:r w:rsidRPr="00536AD4">
        <w:rPr>
          <w:b/>
          <w:color w:val="000000"/>
        </w:rPr>
        <w:t>Aprovado</w:t>
      </w:r>
      <w:r>
        <w:rPr>
          <w:b/>
          <w:color w:val="000000"/>
        </w:rPr>
        <w:t xml:space="preserve"> por unanimidade.</w:t>
      </w:r>
      <w:r>
        <w:t xml:space="preserve"> </w:t>
      </w:r>
      <w:r w:rsidRPr="00FD2FE6">
        <w:rPr>
          <w:b/>
          <w:color w:val="000000"/>
        </w:rPr>
        <w:t xml:space="preserve"> </w:t>
      </w:r>
      <w:proofErr w:type="gramStart"/>
      <w:r w:rsidRPr="00FD2FE6">
        <w:rPr>
          <w:color w:val="000000"/>
          <w:u w:val="single"/>
        </w:rPr>
        <w:t>Projetos de Lei submetidas à redação final</w:t>
      </w:r>
      <w:proofErr w:type="gramEnd"/>
      <w:r w:rsidRPr="00FD2FE6">
        <w:rPr>
          <w:color w:val="000000"/>
        </w:rPr>
        <w:t>:</w:t>
      </w:r>
      <w:r>
        <w:rPr>
          <w:color w:val="000000"/>
        </w:rPr>
        <w:t xml:space="preserve"> </w:t>
      </w:r>
      <w:r w:rsidRPr="008812CF">
        <w:rPr>
          <w:color w:val="000000"/>
        </w:rPr>
        <w:t xml:space="preserve">-Projeto de Decreto Legislativo CM/05/2015, subscrito pela vereadora </w:t>
      </w:r>
      <w:proofErr w:type="spellStart"/>
      <w:r w:rsidRPr="008812CF">
        <w:rPr>
          <w:color w:val="000000"/>
        </w:rPr>
        <w:t>Joliane</w:t>
      </w:r>
      <w:proofErr w:type="spellEnd"/>
      <w:r w:rsidRPr="008812CF">
        <w:rPr>
          <w:color w:val="000000"/>
        </w:rPr>
        <w:t xml:space="preserve"> Mota Soares, que dispõe sobre a concessão de título de Honra ao Mérito, ao Sr. Francisco Roberto Rangel.</w:t>
      </w:r>
      <w:r>
        <w:rPr>
          <w:i/>
          <w:color w:val="000000"/>
          <w:sz w:val="22"/>
          <w:szCs w:val="22"/>
        </w:rPr>
        <w:t xml:space="preserve"> </w:t>
      </w:r>
      <w:r w:rsidRPr="00D123C0">
        <w:t>Aprovado por unanimidade</w:t>
      </w:r>
      <w:r>
        <w:rPr>
          <w:i/>
          <w:sz w:val="22"/>
          <w:szCs w:val="22"/>
        </w:rPr>
        <w:t xml:space="preserve">.  </w:t>
      </w:r>
      <w:r w:rsidRPr="00734FE1">
        <w:rPr>
          <w:color w:val="000000"/>
        </w:rPr>
        <w:t xml:space="preserve">Nada mais havendo a tratar, o senhor Presidente declarou encerrada a reunião e anunciou também a próxima reunião ordinária para o dia </w:t>
      </w:r>
      <w:r>
        <w:rPr>
          <w:color w:val="000000"/>
        </w:rPr>
        <w:t>24</w:t>
      </w:r>
      <w:r w:rsidRPr="00734FE1">
        <w:rPr>
          <w:color w:val="000000"/>
        </w:rPr>
        <w:t xml:space="preserve"> de </w:t>
      </w:r>
      <w:r>
        <w:rPr>
          <w:color w:val="000000"/>
        </w:rPr>
        <w:t>março</w:t>
      </w:r>
      <w:r w:rsidRPr="00734FE1">
        <w:rPr>
          <w:color w:val="000000"/>
        </w:rPr>
        <w:t xml:space="preserve">, em curso, às </w:t>
      </w:r>
      <w:r>
        <w:rPr>
          <w:color w:val="000000"/>
        </w:rPr>
        <w:t>18</w:t>
      </w:r>
      <w:r w:rsidRPr="00734FE1">
        <w:rPr>
          <w:color w:val="000000"/>
        </w:rPr>
        <w:t>h.</w:t>
      </w:r>
      <w:r>
        <w:rPr>
          <w:color w:val="000000"/>
        </w:rPr>
        <w:t xml:space="preserve"> </w:t>
      </w:r>
      <w:r w:rsidRPr="00734FE1">
        <w:rPr>
          <w:color w:val="000000"/>
        </w:rPr>
        <w:t xml:space="preserve">Do que, para constar, lavrou-se </w:t>
      </w:r>
      <w:proofErr w:type="gramStart"/>
      <w:r w:rsidRPr="00734FE1">
        <w:rPr>
          <w:color w:val="000000"/>
        </w:rPr>
        <w:t>a presente</w:t>
      </w:r>
      <w:proofErr w:type="gramEnd"/>
      <w:r w:rsidRPr="00734FE1">
        <w:rPr>
          <w:color w:val="000000"/>
        </w:rPr>
        <w:t xml:space="preserve"> ata. Eu</w:t>
      </w:r>
      <w:proofErr w:type="gramStart"/>
      <w:r w:rsidRPr="00734FE1">
        <w:rPr>
          <w:color w:val="000000"/>
        </w:rPr>
        <w:t>, ...</w:t>
      </w:r>
      <w:proofErr w:type="gramEnd"/>
      <w:r w:rsidRPr="00734FE1">
        <w:rPr>
          <w:color w:val="000000"/>
        </w:rPr>
        <w:t>..................................................., Secretário, a subscrevi e assino-a.</w:t>
      </w:r>
      <w:r>
        <w:rPr>
          <w:i/>
          <w:color w:val="000000"/>
          <w:sz w:val="22"/>
          <w:szCs w:val="22"/>
        </w:rPr>
        <w:t xml:space="preserve"> </w:t>
      </w:r>
    </w:p>
    <w:p w:rsidR="004C7569" w:rsidRPr="006F7812" w:rsidRDefault="004C7569" w:rsidP="004C7569">
      <w:pPr>
        <w:rPr>
          <w:szCs w:val="22"/>
        </w:rPr>
      </w:pPr>
    </w:p>
    <w:p w:rsidR="004C7569" w:rsidRDefault="004C7569" w:rsidP="004C7569">
      <w:pPr>
        <w:rPr>
          <w:szCs w:val="22"/>
        </w:rPr>
      </w:pPr>
    </w:p>
    <w:p w:rsidR="004C7569" w:rsidRDefault="004C7569" w:rsidP="004C7569">
      <w:pPr>
        <w:rPr>
          <w:szCs w:val="22"/>
        </w:rPr>
      </w:pPr>
    </w:p>
    <w:p w:rsidR="004C7569" w:rsidRDefault="004C7569" w:rsidP="004C7569">
      <w:pPr>
        <w:rPr>
          <w:szCs w:val="22"/>
        </w:rPr>
      </w:pPr>
    </w:p>
    <w:p w:rsidR="004C7569" w:rsidRDefault="004C7569" w:rsidP="004C7569">
      <w:pPr>
        <w:rPr>
          <w:szCs w:val="22"/>
        </w:rPr>
      </w:pPr>
    </w:p>
    <w:p w:rsidR="00E64D1B" w:rsidRPr="004C7569" w:rsidRDefault="00E64D1B" w:rsidP="004C7569">
      <w:pPr>
        <w:rPr>
          <w:rFonts w:eastAsiaTheme="minorHAnsi"/>
        </w:rPr>
      </w:pPr>
      <w:bookmarkStart w:id="0" w:name="_GoBack"/>
      <w:bookmarkEnd w:id="0"/>
    </w:p>
    <w:sectPr w:rsidR="00E64D1B" w:rsidRPr="004C756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59F" w:rsidRDefault="000E559F" w:rsidP="00D04785">
      <w:r>
        <w:separator/>
      </w:r>
    </w:p>
  </w:endnote>
  <w:endnote w:type="continuationSeparator" w:id="0">
    <w:p w:rsidR="000E559F" w:rsidRDefault="000E559F" w:rsidP="00D04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59F" w:rsidRDefault="000E559F" w:rsidP="00D04785">
      <w:r>
        <w:separator/>
      </w:r>
    </w:p>
  </w:footnote>
  <w:footnote w:type="continuationSeparator" w:id="0">
    <w:p w:rsidR="000E559F" w:rsidRDefault="000E559F" w:rsidP="00D047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068"/>
    <w:rsid w:val="000531DD"/>
    <w:rsid w:val="00072F66"/>
    <w:rsid w:val="000A05D8"/>
    <w:rsid w:val="000E559F"/>
    <w:rsid w:val="001557BD"/>
    <w:rsid w:val="00192199"/>
    <w:rsid w:val="001C6068"/>
    <w:rsid w:val="002327C1"/>
    <w:rsid w:val="002D13CF"/>
    <w:rsid w:val="00300AB8"/>
    <w:rsid w:val="0033759B"/>
    <w:rsid w:val="00367173"/>
    <w:rsid w:val="003E1EC6"/>
    <w:rsid w:val="003F49B5"/>
    <w:rsid w:val="003F62D1"/>
    <w:rsid w:val="004C53AC"/>
    <w:rsid w:val="004C7569"/>
    <w:rsid w:val="0058000C"/>
    <w:rsid w:val="005A21A6"/>
    <w:rsid w:val="005A3601"/>
    <w:rsid w:val="0061489B"/>
    <w:rsid w:val="00614C4D"/>
    <w:rsid w:val="00663E74"/>
    <w:rsid w:val="006676EC"/>
    <w:rsid w:val="006E0843"/>
    <w:rsid w:val="006E310B"/>
    <w:rsid w:val="006E5D96"/>
    <w:rsid w:val="00742E2C"/>
    <w:rsid w:val="00763051"/>
    <w:rsid w:val="007B5144"/>
    <w:rsid w:val="00851161"/>
    <w:rsid w:val="008647CD"/>
    <w:rsid w:val="008B43EE"/>
    <w:rsid w:val="008C367B"/>
    <w:rsid w:val="008C5389"/>
    <w:rsid w:val="008E1EF4"/>
    <w:rsid w:val="00903610"/>
    <w:rsid w:val="00990AF1"/>
    <w:rsid w:val="009A480D"/>
    <w:rsid w:val="009C11CF"/>
    <w:rsid w:val="009C6594"/>
    <w:rsid w:val="00A0690E"/>
    <w:rsid w:val="00A13228"/>
    <w:rsid w:val="00A162DE"/>
    <w:rsid w:val="00A83DAD"/>
    <w:rsid w:val="00AC035A"/>
    <w:rsid w:val="00AC5966"/>
    <w:rsid w:val="00B16BF3"/>
    <w:rsid w:val="00B246EC"/>
    <w:rsid w:val="00B40383"/>
    <w:rsid w:val="00B41DF7"/>
    <w:rsid w:val="00C65E2C"/>
    <w:rsid w:val="00C80232"/>
    <w:rsid w:val="00C946A5"/>
    <w:rsid w:val="00D04785"/>
    <w:rsid w:val="00D04FA1"/>
    <w:rsid w:val="00D331B6"/>
    <w:rsid w:val="00D76F82"/>
    <w:rsid w:val="00DA6E2C"/>
    <w:rsid w:val="00DF3CA2"/>
    <w:rsid w:val="00E07244"/>
    <w:rsid w:val="00E64D1B"/>
    <w:rsid w:val="00F32074"/>
    <w:rsid w:val="00F5096E"/>
    <w:rsid w:val="00F75B28"/>
    <w:rsid w:val="00F85150"/>
    <w:rsid w:val="00F94015"/>
    <w:rsid w:val="00FF16E4"/>
    <w:rsid w:val="00FF2F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AC"/>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C53AC"/>
    <w:pPr>
      <w:spacing w:after="0" w:line="240" w:lineRule="auto"/>
    </w:pPr>
  </w:style>
  <w:style w:type="paragraph" w:styleId="Cabealho">
    <w:name w:val="header"/>
    <w:basedOn w:val="Normal"/>
    <w:link w:val="CabealhoChar"/>
    <w:uiPriority w:val="99"/>
    <w:unhideWhenUsed/>
    <w:rsid w:val="00D04785"/>
    <w:pPr>
      <w:tabs>
        <w:tab w:val="center" w:pos="4252"/>
        <w:tab w:val="right" w:pos="8504"/>
      </w:tabs>
    </w:pPr>
  </w:style>
  <w:style w:type="character" w:customStyle="1" w:styleId="CabealhoChar">
    <w:name w:val="Cabeçalho Char"/>
    <w:basedOn w:val="Fontepargpadro"/>
    <w:link w:val="Cabealho"/>
    <w:uiPriority w:val="99"/>
    <w:rsid w:val="00D0478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D04785"/>
    <w:pPr>
      <w:tabs>
        <w:tab w:val="center" w:pos="4252"/>
        <w:tab w:val="right" w:pos="8504"/>
      </w:tabs>
    </w:pPr>
  </w:style>
  <w:style w:type="character" w:customStyle="1" w:styleId="RodapChar">
    <w:name w:val="Rodapé Char"/>
    <w:basedOn w:val="Fontepargpadro"/>
    <w:link w:val="Rodap"/>
    <w:uiPriority w:val="99"/>
    <w:rsid w:val="00D04785"/>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AC"/>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C53AC"/>
    <w:pPr>
      <w:spacing w:after="0" w:line="240" w:lineRule="auto"/>
    </w:pPr>
  </w:style>
  <w:style w:type="paragraph" w:styleId="Cabealho">
    <w:name w:val="header"/>
    <w:basedOn w:val="Normal"/>
    <w:link w:val="CabealhoChar"/>
    <w:uiPriority w:val="99"/>
    <w:unhideWhenUsed/>
    <w:rsid w:val="00D04785"/>
    <w:pPr>
      <w:tabs>
        <w:tab w:val="center" w:pos="4252"/>
        <w:tab w:val="right" w:pos="8504"/>
      </w:tabs>
    </w:pPr>
  </w:style>
  <w:style w:type="character" w:customStyle="1" w:styleId="CabealhoChar">
    <w:name w:val="Cabeçalho Char"/>
    <w:basedOn w:val="Fontepargpadro"/>
    <w:link w:val="Cabealho"/>
    <w:uiPriority w:val="99"/>
    <w:rsid w:val="00D0478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D04785"/>
    <w:pPr>
      <w:tabs>
        <w:tab w:val="center" w:pos="4252"/>
        <w:tab w:val="right" w:pos="8504"/>
      </w:tabs>
    </w:pPr>
  </w:style>
  <w:style w:type="character" w:customStyle="1" w:styleId="RodapChar">
    <w:name w:val="Rodapé Char"/>
    <w:basedOn w:val="Fontepargpadro"/>
    <w:link w:val="Rodap"/>
    <w:uiPriority w:val="99"/>
    <w:rsid w:val="00D04785"/>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2969">
      <w:bodyDiv w:val="1"/>
      <w:marLeft w:val="0"/>
      <w:marRight w:val="0"/>
      <w:marTop w:val="0"/>
      <w:marBottom w:val="0"/>
      <w:divBdr>
        <w:top w:val="none" w:sz="0" w:space="0" w:color="auto"/>
        <w:left w:val="none" w:sz="0" w:space="0" w:color="auto"/>
        <w:bottom w:val="none" w:sz="0" w:space="0" w:color="auto"/>
        <w:right w:val="none" w:sz="0" w:space="0" w:color="auto"/>
      </w:divBdr>
    </w:div>
    <w:div w:id="150104714">
      <w:bodyDiv w:val="1"/>
      <w:marLeft w:val="0"/>
      <w:marRight w:val="0"/>
      <w:marTop w:val="0"/>
      <w:marBottom w:val="0"/>
      <w:divBdr>
        <w:top w:val="none" w:sz="0" w:space="0" w:color="auto"/>
        <w:left w:val="none" w:sz="0" w:space="0" w:color="auto"/>
        <w:bottom w:val="none" w:sz="0" w:space="0" w:color="auto"/>
        <w:right w:val="none" w:sz="0" w:space="0" w:color="auto"/>
      </w:divBdr>
    </w:div>
    <w:div w:id="249969703">
      <w:bodyDiv w:val="1"/>
      <w:marLeft w:val="0"/>
      <w:marRight w:val="0"/>
      <w:marTop w:val="0"/>
      <w:marBottom w:val="0"/>
      <w:divBdr>
        <w:top w:val="none" w:sz="0" w:space="0" w:color="auto"/>
        <w:left w:val="none" w:sz="0" w:space="0" w:color="auto"/>
        <w:bottom w:val="none" w:sz="0" w:space="0" w:color="auto"/>
        <w:right w:val="none" w:sz="0" w:space="0" w:color="auto"/>
      </w:divBdr>
    </w:div>
    <w:div w:id="298075180">
      <w:bodyDiv w:val="1"/>
      <w:marLeft w:val="0"/>
      <w:marRight w:val="0"/>
      <w:marTop w:val="0"/>
      <w:marBottom w:val="0"/>
      <w:divBdr>
        <w:top w:val="none" w:sz="0" w:space="0" w:color="auto"/>
        <w:left w:val="none" w:sz="0" w:space="0" w:color="auto"/>
        <w:bottom w:val="none" w:sz="0" w:space="0" w:color="auto"/>
        <w:right w:val="none" w:sz="0" w:space="0" w:color="auto"/>
      </w:divBdr>
    </w:div>
    <w:div w:id="346717253">
      <w:bodyDiv w:val="1"/>
      <w:marLeft w:val="0"/>
      <w:marRight w:val="0"/>
      <w:marTop w:val="0"/>
      <w:marBottom w:val="0"/>
      <w:divBdr>
        <w:top w:val="none" w:sz="0" w:space="0" w:color="auto"/>
        <w:left w:val="none" w:sz="0" w:space="0" w:color="auto"/>
        <w:bottom w:val="none" w:sz="0" w:space="0" w:color="auto"/>
        <w:right w:val="none" w:sz="0" w:space="0" w:color="auto"/>
      </w:divBdr>
    </w:div>
    <w:div w:id="459997973">
      <w:bodyDiv w:val="1"/>
      <w:marLeft w:val="0"/>
      <w:marRight w:val="0"/>
      <w:marTop w:val="0"/>
      <w:marBottom w:val="0"/>
      <w:divBdr>
        <w:top w:val="none" w:sz="0" w:space="0" w:color="auto"/>
        <w:left w:val="none" w:sz="0" w:space="0" w:color="auto"/>
        <w:bottom w:val="none" w:sz="0" w:space="0" w:color="auto"/>
        <w:right w:val="none" w:sz="0" w:space="0" w:color="auto"/>
      </w:divBdr>
    </w:div>
    <w:div w:id="537397323">
      <w:bodyDiv w:val="1"/>
      <w:marLeft w:val="0"/>
      <w:marRight w:val="0"/>
      <w:marTop w:val="0"/>
      <w:marBottom w:val="0"/>
      <w:divBdr>
        <w:top w:val="none" w:sz="0" w:space="0" w:color="auto"/>
        <w:left w:val="none" w:sz="0" w:space="0" w:color="auto"/>
        <w:bottom w:val="none" w:sz="0" w:space="0" w:color="auto"/>
        <w:right w:val="none" w:sz="0" w:space="0" w:color="auto"/>
      </w:divBdr>
    </w:div>
    <w:div w:id="544030149">
      <w:bodyDiv w:val="1"/>
      <w:marLeft w:val="0"/>
      <w:marRight w:val="0"/>
      <w:marTop w:val="0"/>
      <w:marBottom w:val="0"/>
      <w:divBdr>
        <w:top w:val="none" w:sz="0" w:space="0" w:color="auto"/>
        <w:left w:val="none" w:sz="0" w:space="0" w:color="auto"/>
        <w:bottom w:val="none" w:sz="0" w:space="0" w:color="auto"/>
        <w:right w:val="none" w:sz="0" w:space="0" w:color="auto"/>
      </w:divBdr>
    </w:div>
    <w:div w:id="619337006">
      <w:bodyDiv w:val="1"/>
      <w:marLeft w:val="0"/>
      <w:marRight w:val="0"/>
      <w:marTop w:val="0"/>
      <w:marBottom w:val="0"/>
      <w:divBdr>
        <w:top w:val="none" w:sz="0" w:space="0" w:color="auto"/>
        <w:left w:val="none" w:sz="0" w:space="0" w:color="auto"/>
        <w:bottom w:val="none" w:sz="0" w:space="0" w:color="auto"/>
        <w:right w:val="none" w:sz="0" w:space="0" w:color="auto"/>
      </w:divBdr>
    </w:div>
    <w:div w:id="834997991">
      <w:bodyDiv w:val="1"/>
      <w:marLeft w:val="0"/>
      <w:marRight w:val="0"/>
      <w:marTop w:val="0"/>
      <w:marBottom w:val="0"/>
      <w:divBdr>
        <w:top w:val="none" w:sz="0" w:space="0" w:color="auto"/>
        <w:left w:val="none" w:sz="0" w:space="0" w:color="auto"/>
        <w:bottom w:val="none" w:sz="0" w:space="0" w:color="auto"/>
        <w:right w:val="none" w:sz="0" w:space="0" w:color="auto"/>
      </w:divBdr>
    </w:div>
    <w:div w:id="923606408">
      <w:bodyDiv w:val="1"/>
      <w:marLeft w:val="0"/>
      <w:marRight w:val="0"/>
      <w:marTop w:val="0"/>
      <w:marBottom w:val="0"/>
      <w:divBdr>
        <w:top w:val="none" w:sz="0" w:space="0" w:color="auto"/>
        <w:left w:val="none" w:sz="0" w:space="0" w:color="auto"/>
        <w:bottom w:val="none" w:sz="0" w:space="0" w:color="auto"/>
        <w:right w:val="none" w:sz="0" w:space="0" w:color="auto"/>
      </w:divBdr>
    </w:div>
    <w:div w:id="937560449">
      <w:bodyDiv w:val="1"/>
      <w:marLeft w:val="0"/>
      <w:marRight w:val="0"/>
      <w:marTop w:val="0"/>
      <w:marBottom w:val="0"/>
      <w:divBdr>
        <w:top w:val="none" w:sz="0" w:space="0" w:color="auto"/>
        <w:left w:val="none" w:sz="0" w:space="0" w:color="auto"/>
        <w:bottom w:val="none" w:sz="0" w:space="0" w:color="auto"/>
        <w:right w:val="none" w:sz="0" w:space="0" w:color="auto"/>
      </w:divBdr>
    </w:div>
    <w:div w:id="942693059">
      <w:bodyDiv w:val="1"/>
      <w:marLeft w:val="0"/>
      <w:marRight w:val="0"/>
      <w:marTop w:val="0"/>
      <w:marBottom w:val="0"/>
      <w:divBdr>
        <w:top w:val="none" w:sz="0" w:space="0" w:color="auto"/>
        <w:left w:val="none" w:sz="0" w:space="0" w:color="auto"/>
        <w:bottom w:val="none" w:sz="0" w:space="0" w:color="auto"/>
        <w:right w:val="none" w:sz="0" w:space="0" w:color="auto"/>
      </w:divBdr>
    </w:div>
    <w:div w:id="980035723">
      <w:bodyDiv w:val="1"/>
      <w:marLeft w:val="0"/>
      <w:marRight w:val="0"/>
      <w:marTop w:val="0"/>
      <w:marBottom w:val="0"/>
      <w:divBdr>
        <w:top w:val="none" w:sz="0" w:space="0" w:color="auto"/>
        <w:left w:val="none" w:sz="0" w:space="0" w:color="auto"/>
        <w:bottom w:val="none" w:sz="0" w:space="0" w:color="auto"/>
        <w:right w:val="none" w:sz="0" w:space="0" w:color="auto"/>
      </w:divBdr>
    </w:div>
    <w:div w:id="1073620254">
      <w:bodyDiv w:val="1"/>
      <w:marLeft w:val="0"/>
      <w:marRight w:val="0"/>
      <w:marTop w:val="0"/>
      <w:marBottom w:val="0"/>
      <w:divBdr>
        <w:top w:val="none" w:sz="0" w:space="0" w:color="auto"/>
        <w:left w:val="none" w:sz="0" w:space="0" w:color="auto"/>
        <w:bottom w:val="none" w:sz="0" w:space="0" w:color="auto"/>
        <w:right w:val="none" w:sz="0" w:space="0" w:color="auto"/>
      </w:divBdr>
    </w:div>
    <w:div w:id="1550261300">
      <w:bodyDiv w:val="1"/>
      <w:marLeft w:val="0"/>
      <w:marRight w:val="0"/>
      <w:marTop w:val="0"/>
      <w:marBottom w:val="0"/>
      <w:divBdr>
        <w:top w:val="none" w:sz="0" w:space="0" w:color="auto"/>
        <w:left w:val="none" w:sz="0" w:space="0" w:color="auto"/>
        <w:bottom w:val="none" w:sz="0" w:space="0" w:color="auto"/>
        <w:right w:val="none" w:sz="0" w:space="0" w:color="auto"/>
      </w:divBdr>
    </w:div>
    <w:div w:id="172151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1186</Words>
  <Characters>6409</Characters>
  <Application>Microsoft Office Word</Application>
  <DocSecurity>0</DocSecurity>
  <Lines>53</Lines>
  <Paragraphs>15</Paragraphs>
  <ScaleCrop>false</ScaleCrop>
  <Company/>
  <LinksUpToDate>false</LinksUpToDate>
  <CharactersWithSpaces>7580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55</cp:revision>
  <dcterms:created xsi:type="dcterms:W3CDTF">2015-02-12T14:34:00Z</dcterms:created>
  <dcterms:modified xsi:type="dcterms:W3CDTF">2015-04-22T17:14:00Z</dcterms:modified>
</cp:coreProperties>
</file>