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00" w:rsidRDefault="00856E00" w:rsidP="00856E00">
      <w:pPr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893582" wp14:editId="5DD6A739">
            <wp:simplePos x="0" y="0"/>
            <wp:positionH relativeFrom="column">
              <wp:posOffset>1158240</wp:posOffset>
            </wp:positionH>
            <wp:positionV relativeFrom="paragraph">
              <wp:posOffset>-311785</wp:posOffset>
            </wp:positionV>
            <wp:extent cx="3105150" cy="10001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06641E" w:rsidRPr="005A5E13" w:rsidRDefault="0006641E" w:rsidP="0006641E">
      <w:pPr>
        <w:jc w:val="center"/>
        <w:rPr>
          <w:b/>
          <w:color w:val="000000"/>
        </w:rPr>
      </w:pPr>
      <w:r w:rsidRPr="005A5E13">
        <w:rPr>
          <w:b/>
          <w:color w:val="000000"/>
        </w:rPr>
        <w:t xml:space="preserve">Ata da </w:t>
      </w:r>
      <w:r>
        <w:rPr>
          <w:b/>
          <w:color w:val="000000"/>
        </w:rPr>
        <w:t>37</w:t>
      </w:r>
      <w:r w:rsidRPr="005A5E13">
        <w:rPr>
          <w:b/>
          <w:color w:val="000000"/>
        </w:rPr>
        <w:t xml:space="preserve">ª Reunião 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>rdinária da I</w:t>
      </w:r>
      <w:r>
        <w:rPr>
          <w:b/>
          <w:color w:val="000000"/>
        </w:rPr>
        <w:t>II</w:t>
      </w:r>
      <w:r w:rsidRPr="005A5E13">
        <w:rPr>
          <w:b/>
          <w:color w:val="000000"/>
        </w:rPr>
        <w:t xml:space="preserve"> Sessão</w:t>
      </w:r>
      <w:r>
        <w:rPr>
          <w:b/>
          <w:color w:val="000000"/>
        </w:rPr>
        <w:t xml:space="preserve"> do 1° Período </w:t>
      </w:r>
      <w:r w:rsidRPr="005A5E13">
        <w:rPr>
          <w:b/>
          <w:color w:val="000000"/>
        </w:rPr>
        <w:t>Legislativ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 xml:space="preserve"> de </w:t>
      </w:r>
      <w:r>
        <w:rPr>
          <w:b/>
          <w:color w:val="000000"/>
        </w:rPr>
        <w:t>23 de junho</w:t>
      </w:r>
      <w:proofErr w:type="gramStart"/>
      <w:r>
        <w:rPr>
          <w:b/>
          <w:color w:val="000000"/>
        </w:rPr>
        <w:t xml:space="preserve"> </w:t>
      </w:r>
      <w:r w:rsidRPr="005A5E13">
        <w:rPr>
          <w:b/>
          <w:color w:val="000000"/>
        </w:rPr>
        <w:t xml:space="preserve"> </w:t>
      </w:r>
      <w:proofErr w:type="gramEnd"/>
      <w:r w:rsidRPr="005A5E13">
        <w:rPr>
          <w:b/>
          <w:color w:val="000000"/>
        </w:rPr>
        <w:t>de 201</w:t>
      </w:r>
      <w:r>
        <w:rPr>
          <w:b/>
          <w:color w:val="000000"/>
        </w:rPr>
        <w:t>5</w:t>
      </w:r>
    </w:p>
    <w:p w:rsidR="0006641E" w:rsidRPr="005A5E13" w:rsidRDefault="0006641E" w:rsidP="0006641E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Presidente: vereador Francisco Tomaz de Oliveira Filho </w:t>
      </w:r>
    </w:p>
    <w:p w:rsidR="0006641E" w:rsidRDefault="0006641E" w:rsidP="0006641E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Secretário: vereador </w:t>
      </w:r>
      <w:r>
        <w:rPr>
          <w:color w:val="000000"/>
        </w:rPr>
        <w:t>Célio dos Reis Adão da Silva</w:t>
      </w:r>
    </w:p>
    <w:p w:rsidR="0006641E" w:rsidRPr="0016166A" w:rsidRDefault="0006641E" w:rsidP="0006641E">
      <w:pPr>
        <w:ind w:firstLine="1620"/>
        <w:jc w:val="both"/>
        <w:rPr>
          <w:color w:val="000000"/>
        </w:rPr>
      </w:pPr>
    </w:p>
    <w:p w:rsidR="0006641E" w:rsidRPr="00AC2931" w:rsidRDefault="0006641E" w:rsidP="0006641E">
      <w:pPr>
        <w:shd w:val="clear" w:color="auto" w:fill="FFFFFF"/>
        <w:jc w:val="both"/>
      </w:pPr>
      <w:r w:rsidRPr="00AC2931">
        <w:rPr>
          <w:color w:val="000000"/>
        </w:rPr>
        <w:t>Às 18h, procedida à chamada, e</w:t>
      </w:r>
      <w:proofErr w:type="gramStart"/>
      <w:r w:rsidRPr="00AC2931">
        <w:rPr>
          <w:color w:val="000000"/>
        </w:rPr>
        <w:t xml:space="preserve">  </w:t>
      </w:r>
      <w:proofErr w:type="gramEnd"/>
      <w:r w:rsidRPr="00AC2931">
        <w:rPr>
          <w:color w:val="000000"/>
        </w:rPr>
        <w:t>foi constatada a ausência do vereador  José Barreto Miranda,  com a devida justificativa apresentada. Havendo o quórum legal</w:t>
      </w:r>
      <w:proofErr w:type="gramStart"/>
      <w:r w:rsidRPr="00AC2931">
        <w:rPr>
          <w:color w:val="000000"/>
        </w:rPr>
        <w:t xml:space="preserve">  </w:t>
      </w:r>
      <w:proofErr w:type="gramEnd"/>
      <w:r w:rsidRPr="00AC2931">
        <w:rPr>
          <w:color w:val="000000"/>
        </w:rPr>
        <w:t xml:space="preserve">foi aberta a reunião. </w:t>
      </w:r>
      <w:r w:rsidRPr="00AC2931">
        <w:rPr>
          <w:b/>
          <w:bCs/>
          <w:color w:val="000000"/>
        </w:rPr>
        <w:t xml:space="preserve">Pequeno Expediente </w:t>
      </w:r>
      <w:r w:rsidRPr="00AC2931">
        <w:rPr>
          <w:color w:val="000000"/>
        </w:rPr>
        <w:t xml:space="preserve">– foi feita a leitura e depois de aprovada, sem qualquer restrição, a ata da reunião anterior foi assinada. </w:t>
      </w:r>
      <w:r w:rsidRPr="00AC2931">
        <w:rPr>
          <w:b/>
          <w:bCs/>
          <w:color w:val="000000"/>
        </w:rPr>
        <w:t xml:space="preserve">Correspondências Recebidas: </w:t>
      </w:r>
      <w:r w:rsidRPr="00AC2931">
        <w:rPr>
          <w:bCs/>
          <w:color w:val="000000"/>
        </w:rPr>
        <w:t>Respostas de indicações.</w:t>
      </w:r>
      <w:r w:rsidRPr="00AC2931">
        <w:rPr>
          <w:b/>
          <w:bCs/>
          <w:color w:val="000000"/>
        </w:rPr>
        <w:t xml:space="preserve">  Proposições Recebidas: </w:t>
      </w:r>
      <w:r w:rsidRPr="00AC2931">
        <w:t>-CM/33/2015- que altera o art. 13, da Lei 3.834, de 24 de janeiro de 2007, que dispõe sobre a política municipal dos direitos da criança e do adolescente.</w:t>
      </w:r>
    </w:p>
    <w:p w:rsidR="0006641E" w:rsidRPr="00AC2931" w:rsidRDefault="0006641E" w:rsidP="0006641E">
      <w:pPr>
        <w:shd w:val="clear" w:color="auto" w:fill="FFFFFF"/>
        <w:jc w:val="both"/>
      </w:pPr>
      <w:r w:rsidRPr="00AC2931">
        <w:t>-CM/34/2015- que concede ajuda financeira no exercício de 2015 à Casa da Divina Providência, no valor de R$ 10.000,00 e dá outras</w:t>
      </w:r>
      <w:proofErr w:type="gramStart"/>
      <w:r w:rsidRPr="00AC2931">
        <w:t xml:space="preserve">  </w:t>
      </w:r>
      <w:proofErr w:type="gramEnd"/>
      <w:r w:rsidRPr="00AC2931">
        <w:t>providências.</w:t>
      </w:r>
    </w:p>
    <w:p w:rsidR="0006641E" w:rsidRPr="00AC2931" w:rsidRDefault="0006641E" w:rsidP="0006641E">
      <w:pPr>
        <w:shd w:val="clear" w:color="auto" w:fill="FFFFFF"/>
        <w:jc w:val="both"/>
      </w:pPr>
      <w:r w:rsidRPr="00AC2931">
        <w:t xml:space="preserve">- CM/35/2015- que dispõe sobre o Conselho Municipal de Assistência Social e o Fundo Municipal de Assistência e dá outras providências. </w:t>
      </w:r>
    </w:p>
    <w:p w:rsidR="0006641E" w:rsidRPr="00AC2931" w:rsidRDefault="0006641E" w:rsidP="0006641E">
      <w:pPr>
        <w:shd w:val="clear" w:color="auto" w:fill="FFFFFF"/>
        <w:jc w:val="both"/>
      </w:pPr>
      <w:r w:rsidRPr="00AC2931">
        <w:rPr>
          <w:b/>
          <w:color w:val="000000"/>
        </w:rPr>
        <w:t>Pareceres das Comissões Permanentes</w:t>
      </w:r>
      <w:r w:rsidRPr="00AC2931">
        <w:rPr>
          <w:b/>
          <w:bCs/>
          <w:color w:val="000000"/>
        </w:rPr>
        <w:t>:</w:t>
      </w:r>
      <w:r w:rsidRPr="00AC2931">
        <w:t>- - Parecer ao Projeto de Lei CM/31/2015- de autoria do Executivo Municipal que concede ajuda financeira no exercício de 2015 e dá outras providências.</w:t>
      </w:r>
    </w:p>
    <w:p w:rsidR="0006641E" w:rsidRPr="00AC2931" w:rsidRDefault="0006641E" w:rsidP="0006641E">
      <w:pPr>
        <w:shd w:val="clear" w:color="auto" w:fill="FFFFFF"/>
        <w:jc w:val="both"/>
      </w:pPr>
      <w:r w:rsidRPr="00AC2931">
        <w:t xml:space="preserve">- Parecer ao Projeto de Lei CM/32/2015- que concede ajuda financeira no exercício de 2015 e dá outras providências- AAFI- Associação dos Árbitros de Futebol de Ituiutaba.  </w:t>
      </w:r>
    </w:p>
    <w:p w:rsidR="0006641E" w:rsidRPr="00AC2931" w:rsidRDefault="0006641E" w:rsidP="0006641E">
      <w:pPr>
        <w:jc w:val="both"/>
      </w:pPr>
      <w:r w:rsidRPr="00AC2931">
        <w:rPr>
          <w:b/>
          <w:bCs/>
          <w:color w:val="000000"/>
        </w:rPr>
        <w:t xml:space="preserve">Ordem do Dia: </w:t>
      </w:r>
      <w:r w:rsidRPr="00AC2931">
        <w:rPr>
          <w:color w:val="000000"/>
          <w:u w:val="single"/>
        </w:rPr>
        <w:t>Moção deferida pela Presidência.</w:t>
      </w:r>
      <w:r w:rsidRPr="00AC2931">
        <w:t xml:space="preserve"> –Não houve.  </w:t>
      </w:r>
    </w:p>
    <w:p w:rsidR="0006641E" w:rsidRPr="00AC2931" w:rsidRDefault="0006641E" w:rsidP="0006641E">
      <w:pPr>
        <w:shd w:val="clear" w:color="auto" w:fill="FFFFFF"/>
        <w:jc w:val="both"/>
      </w:pPr>
      <w:r w:rsidRPr="00AC2931">
        <w:rPr>
          <w:b/>
        </w:rPr>
        <w:t xml:space="preserve"> </w:t>
      </w:r>
      <w:r w:rsidRPr="00AC2931">
        <w:rPr>
          <w:color w:val="000000"/>
          <w:u w:val="single"/>
        </w:rPr>
        <w:t xml:space="preserve">Requerimentos deliberados pela Presidência: </w:t>
      </w:r>
      <w:r w:rsidRPr="00AC2931">
        <w:t xml:space="preserve">-CM/81/2015- de autoria do vereador Juarez José Muniz, solicitando ao DNIT os seguintes serviços: alargamento no acesso de entrada para nossa cidade no trevo do posto Gardênia; providenciada uma grade para o bueiro que existe bem na curva de acesso e iluminação dos dois trevos de entrada para nossa cidade. </w:t>
      </w:r>
    </w:p>
    <w:p w:rsidR="0006641E" w:rsidRPr="00AC2931" w:rsidRDefault="0006641E" w:rsidP="0006641E">
      <w:pPr>
        <w:shd w:val="clear" w:color="auto" w:fill="FFFFFF"/>
        <w:jc w:val="both"/>
      </w:pPr>
      <w:r w:rsidRPr="00AC2931">
        <w:t>-CM/82/2015- de autoria do vereador Gilvan Carvalho de Macedo, solicitando ao Comandante do 54° Batalhão de Polícia Militar de Ituiutaba patrulhamento mais intensificado na zona rural, região do São Lourenço, onde estão</w:t>
      </w:r>
      <w:proofErr w:type="gramStart"/>
      <w:r w:rsidRPr="00AC2931">
        <w:t xml:space="preserve">   </w:t>
      </w:r>
      <w:proofErr w:type="gramEnd"/>
      <w:r w:rsidRPr="00AC2931">
        <w:t xml:space="preserve">ocorrendo inúmeros casos de roubos de animais em diversas propriedades. </w:t>
      </w:r>
    </w:p>
    <w:p w:rsidR="0006641E" w:rsidRPr="00AC2931" w:rsidRDefault="0006641E" w:rsidP="0006641E">
      <w:pPr>
        <w:shd w:val="clear" w:color="auto" w:fill="FFFFFF"/>
        <w:jc w:val="both"/>
        <w:rPr>
          <w:rFonts w:ascii="Bookman Old Style" w:hAnsi="Bookman Old Style"/>
          <w:color w:val="000000" w:themeColor="text1"/>
        </w:rPr>
      </w:pPr>
      <w:r w:rsidRPr="00AC2931">
        <w:t xml:space="preserve">-CM/83/2015- de autoria do vereador André Luiz Nascimento Vilela, solicitando envio de ofício </w:t>
      </w:r>
      <w:r w:rsidRPr="00AC2931">
        <w:rPr>
          <w:color w:val="000000"/>
        </w:rPr>
        <w:t>solicitando</w:t>
      </w:r>
      <w:proofErr w:type="gramStart"/>
      <w:r w:rsidRPr="00AC2931">
        <w:rPr>
          <w:color w:val="000000"/>
        </w:rPr>
        <w:t xml:space="preserve"> </w:t>
      </w:r>
      <w:r w:rsidRPr="00AC2931">
        <w:t xml:space="preserve"> </w:t>
      </w:r>
      <w:proofErr w:type="gramEnd"/>
      <w:r w:rsidRPr="00AC2931">
        <w:t xml:space="preserve">ao Vice- Governador do Estado de Minas Gerais, Exmo. Sr. Antônio Eustáquio Andrade Ferreira, para que o mesmo interceda junto ao Exmo. </w:t>
      </w:r>
      <w:proofErr w:type="gramStart"/>
      <w:r w:rsidRPr="00AC2931">
        <w:t>Sr.</w:t>
      </w:r>
      <w:proofErr w:type="gramEnd"/>
      <w:r w:rsidRPr="00AC2931">
        <w:t xml:space="preserve"> Governador Fernando Pimentel, para a construção de um hospital Regional em Ituiutaba, por se tratar  de uma cidade polo. </w:t>
      </w:r>
    </w:p>
    <w:p w:rsidR="0006641E" w:rsidRPr="00AC2931" w:rsidRDefault="0006641E" w:rsidP="0006641E">
      <w:pPr>
        <w:shd w:val="clear" w:color="auto" w:fill="FFFFFF"/>
        <w:jc w:val="both"/>
      </w:pPr>
      <w:r w:rsidRPr="00AC2931">
        <w:t xml:space="preserve">-CM/84/2015- de autoria do vereador Célio dos Reis Adão da Silva, solicitando que seja </w:t>
      </w:r>
      <w:r w:rsidRPr="00AC2931">
        <w:rPr>
          <w:b/>
          <w:color w:val="000000"/>
          <w:u w:val="single"/>
        </w:rPr>
        <w:t>CONVIDADA,</w:t>
      </w:r>
      <w:r w:rsidRPr="00AC2931">
        <w:rPr>
          <w:color w:val="000000"/>
        </w:rPr>
        <w:t xml:space="preserve"> a Secretária de Educação, Esporte e Lazer de</w:t>
      </w:r>
      <w:proofErr w:type="gramStart"/>
      <w:r w:rsidRPr="00AC2931">
        <w:rPr>
          <w:color w:val="000000"/>
        </w:rPr>
        <w:t xml:space="preserve">  </w:t>
      </w:r>
      <w:proofErr w:type="gramEnd"/>
      <w:r w:rsidRPr="00AC2931">
        <w:rPr>
          <w:color w:val="000000"/>
        </w:rPr>
        <w:t xml:space="preserve">Ituiutaba,  </w:t>
      </w:r>
      <w:proofErr w:type="spellStart"/>
      <w:r w:rsidRPr="00AC2931">
        <w:rPr>
          <w:color w:val="000000"/>
        </w:rPr>
        <w:t>Srª</w:t>
      </w:r>
      <w:proofErr w:type="spellEnd"/>
      <w:r w:rsidRPr="00AC2931">
        <w:rPr>
          <w:color w:val="000000"/>
        </w:rPr>
        <w:t xml:space="preserve"> </w:t>
      </w:r>
      <w:proofErr w:type="spellStart"/>
      <w:r w:rsidRPr="00AC2931">
        <w:rPr>
          <w:color w:val="000000"/>
        </w:rPr>
        <w:t>Lázara</w:t>
      </w:r>
      <w:proofErr w:type="spellEnd"/>
      <w:r w:rsidRPr="00AC2931">
        <w:rPr>
          <w:color w:val="000000"/>
        </w:rPr>
        <w:t xml:space="preserve"> Maria Alves Moraes Souza, e sua equipe técnica responsável pela analise do Plano Decenal Municipal de Educação – PDME de Ituiutaba-MG, afim de comparecer  a esta Casa de Leis, impreterivelmente na data de 29 de junho do presente ano.</w:t>
      </w:r>
    </w:p>
    <w:p w:rsidR="0006641E" w:rsidRPr="00AC2931" w:rsidRDefault="0006641E" w:rsidP="0006641E">
      <w:pPr>
        <w:shd w:val="clear" w:color="auto" w:fill="FFFFFF"/>
        <w:jc w:val="both"/>
      </w:pPr>
      <w:r w:rsidRPr="00AC2931">
        <w:rPr>
          <w:b/>
        </w:rPr>
        <w:t xml:space="preserve">Aprovados para unanimidade. </w:t>
      </w:r>
    </w:p>
    <w:p w:rsidR="0006641E" w:rsidRPr="00AC2931" w:rsidRDefault="0006641E" w:rsidP="0006641E">
      <w:pPr>
        <w:jc w:val="both"/>
        <w:rPr>
          <w:color w:val="000000"/>
        </w:rPr>
      </w:pPr>
      <w:r w:rsidRPr="00AC2931">
        <w:rPr>
          <w:color w:val="000000"/>
        </w:rPr>
        <w:t xml:space="preserve"> I</w:t>
      </w:r>
      <w:r w:rsidRPr="00AC2931">
        <w:rPr>
          <w:color w:val="000000"/>
          <w:u w:val="single"/>
        </w:rPr>
        <w:t xml:space="preserve">ndicações submetidas individualizadas e sucessivamente a turno único de discussão e votação, aprovadas, rejeitadas ou retiradas de votação, ao Prefeito de Ituiutaba: </w:t>
      </w:r>
    </w:p>
    <w:p w:rsidR="0006641E" w:rsidRPr="00AC2931" w:rsidRDefault="0006641E" w:rsidP="0006641E">
      <w:pPr>
        <w:jc w:val="both"/>
      </w:pPr>
      <w:r w:rsidRPr="00AC2931">
        <w:t xml:space="preserve">-CM/303/2015- de autoria do vereador Wellington Arantes Muniz (BATUTA), solicitando a instalação de uma academia ao ar livre na Praça Antônio Moreira, situada na </w:t>
      </w:r>
      <w:proofErr w:type="gramStart"/>
      <w:r w:rsidRPr="00AC2931">
        <w:t>rua</w:t>
      </w:r>
      <w:proofErr w:type="gramEnd"/>
      <w:r w:rsidRPr="00AC2931">
        <w:t xml:space="preserve"> Isaias Andrade de Souza com Joaquim Teodoro de Carvalho, bairro Sol Nascente I. </w:t>
      </w:r>
    </w:p>
    <w:p w:rsidR="0006641E" w:rsidRPr="00AC2931" w:rsidRDefault="0006641E" w:rsidP="0006641E">
      <w:pPr>
        <w:jc w:val="both"/>
      </w:pPr>
      <w:r w:rsidRPr="00AC2931">
        <w:lastRenderedPageBreak/>
        <w:t xml:space="preserve">-CM/304/2015- de autoria do vereador </w:t>
      </w:r>
      <w:proofErr w:type="spellStart"/>
      <w:r w:rsidRPr="00AC2931">
        <w:t>Gemides</w:t>
      </w:r>
      <w:proofErr w:type="spellEnd"/>
      <w:r w:rsidRPr="00AC2931">
        <w:t xml:space="preserve"> Belchior Junior, solicitando ao departamento de obras incluir a </w:t>
      </w:r>
      <w:proofErr w:type="gramStart"/>
      <w:r w:rsidRPr="00AC2931">
        <w:t>rua</w:t>
      </w:r>
      <w:proofErr w:type="gramEnd"/>
      <w:r w:rsidRPr="00AC2931">
        <w:t xml:space="preserve">  03 com ruas 10 e Marilene </w:t>
      </w:r>
      <w:proofErr w:type="spellStart"/>
      <w:r w:rsidRPr="00AC2931">
        <w:t>Baduy</w:t>
      </w:r>
      <w:proofErr w:type="spellEnd"/>
      <w:r w:rsidRPr="00AC2931">
        <w:t xml:space="preserve"> Goulart, dentro da programação de asfaltamento que está ocorrendo no bairro Santa Maria.</w:t>
      </w:r>
    </w:p>
    <w:p w:rsidR="0006641E" w:rsidRPr="00AC2931" w:rsidRDefault="0006641E" w:rsidP="0006641E">
      <w:pPr>
        <w:jc w:val="both"/>
      </w:pPr>
      <w:r w:rsidRPr="00AC2931">
        <w:t xml:space="preserve">-CM/305/2015- de autoria do vereador Juarez José Muniz, solicitando construção de canteiros centrais e paisagismo nas seguintes ruas e avenidas: Rua Governador José Magalhães Pinto, continuação da </w:t>
      </w:r>
      <w:proofErr w:type="gramStart"/>
      <w:r w:rsidRPr="00AC2931">
        <w:t>rua</w:t>
      </w:r>
      <w:proofErr w:type="gramEnd"/>
      <w:r w:rsidRPr="00AC2931">
        <w:t xml:space="preserve"> 36, bairro Gardênia; Av. Paranaíba (continuação da  av. 17, bairro Marta Helena) e av. </w:t>
      </w:r>
      <w:proofErr w:type="spellStart"/>
      <w:r w:rsidRPr="00AC2931">
        <w:t>Jandiro</w:t>
      </w:r>
      <w:proofErr w:type="spellEnd"/>
      <w:r w:rsidRPr="00AC2931">
        <w:t xml:space="preserve"> Vilela Freitas continuação da av. Paranaíba no bairro Guimarães (entrada da cidade pela BR- 154, para quem chega no sentido Campina Verde)</w:t>
      </w:r>
    </w:p>
    <w:p w:rsidR="0006641E" w:rsidRPr="00AC2931" w:rsidRDefault="0006641E" w:rsidP="0006641E">
      <w:pPr>
        <w:tabs>
          <w:tab w:val="left" w:pos="5220"/>
        </w:tabs>
        <w:jc w:val="both"/>
        <w:rPr>
          <w:position w:val="-2"/>
        </w:rPr>
      </w:pPr>
      <w:r w:rsidRPr="00AC2931">
        <w:t>-CM/307/2015- de autoria do vereador Francisco Tomaz de Oliveira Filho, solicitando Construção de</w:t>
      </w:r>
      <w:proofErr w:type="gramStart"/>
      <w:r w:rsidRPr="00AC2931">
        <w:t xml:space="preserve">  </w:t>
      </w:r>
      <w:proofErr w:type="gramEnd"/>
      <w:r w:rsidRPr="00AC2931">
        <w:t xml:space="preserve">um redutor de velocidade na av.  Presidente Roosevelt com rua Tupaciguara, no bairro Bela Vista. </w:t>
      </w:r>
    </w:p>
    <w:p w:rsidR="0006641E" w:rsidRPr="00AC2931" w:rsidRDefault="0006641E" w:rsidP="0006641E">
      <w:pPr>
        <w:jc w:val="both"/>
      </w:pPr>
      <w:r w:rsidRPr="00AC2931">
        <w:t xml:space="preserve">-CM/308/2015- de autoria do vereador Marco Tulio </w:t>
      </w:r>
      <w:proofErr w:type="spellStart"/>
      <w:r w:rsidRPr="00AC2931">
        <w:t>Faissol</w:t>
      </w:r>
      <w:proofErr w:type="spellEnd"/>
      <w:r w:rsidRPr="00AC2931">
        <w:t xml:space="preserve">, solicitando reparo na rede de esgoto e o aterramento do local, que está situado na </w:t>
      </w:r>
      <w:proofErr w:type="gramStart"/>
      <w:r w:rsidRPr="00AC2931">
        <w:t>rua</w:t>
      </w:r>
      <w:proofErr w:type="gramEnd"/>
      <w:r w:rsidRPr="00AC2931">
        <w:t xml:space="preserve"> Vereador Marinho dias, entre as Travessas João Inácio Franco e José Vilela, área institucional, paralela ao CAIC, bairro Novo Tempo II. </w:t>
      </w:r>
    </w:p>
    <w:p w:rsidR="0006641E" w:rsidRPr="00AC2931" w:rsidRDefault="0006641E" w:rsidP="0006641E">
      <w:pPr>
        <w:jc w:val="both"/>
      </w:pPr>
      <w:r w:rsidRPr="00AC2931">
        <w:t xml:space="preserve">-CM/309/2015- de autoria do vereador Washington Carlos Severino, solicitando construção de redutores de velocidade nas seguintes ruas do bairro Natal: Ruas </w:t>
      </w:r>
      <w:proofErr w:type="gramStart"/>
      <w:r w:rsidRPr="00AC2931">
        <w:t>0</w:t>
      </w:r>
      <w:proofErr w:type="gramEnd"/>
      <w:r w:rsidRPr="00AC2931">
        <w:t xml:space="preserve"> com as av. 33, 35 e 37. </w:t>
      </w:r>
    </w:p>
    <w:p w:rsidR="0006641E" w:rsidRPr="00AC2931" w:rsidRDefault="0006641E" w:rsidP="0006641E">
      <w:pPr>
        <w:jc w:val="both"/>
      </w:pPr>
      <w:r w:rsidRPr="00AC2931">
        <w:t>-CM/310/2015- de autoria do vereador Gilvan Carvalho de Macedo, solicitando abertura de crédito especial mediante Projeto de Lei do Executivo apreciado e votado nesta Casa de Leis,</w:t>
      </w:r>
      <w:proofErr w:type="gramStart"/>
      <w:r w:rsidRPr="00AC2931">
        <w:t xml:space="preserve">  </w:t>
      </w:r>
      <w:proofErr w:type="gramEnd"/>
      <w:r w:rsidRPr="00AC2931">
        <w:t xml:space="preserve">referente a Liga </w:t>
      </w:r>
      <w:proofErr w:type="spellStart"/>
      <w:r w:rsidRPr="00AC2931">
        <w:t>Ituiutabana</w:t>
      </w:r>
      <w:proofErr w:type="spellEnd"/>
      <w:r w:rsidRPr="00AC2931">
        <w:t xml:space="preserve"> de truque em razão do campeonato de Ituiutaba, no valor de R$ 10.000.00.</w:t>
      </w:r>
    </w:p>
    <w:p w:rsidR="0006641E" w:rsidRPr="00AC2931" w:rsidRDefault="0006641E" w:rsidP="0006641E">
      <w:pPr>
        <w:jc w:val="both"/>
      </w:pPr>
      <w:r w:rsidRPr="00AC2931">
        <w:t xml:space="preserve">-CM/311/2015- de autoria do vereador Célio dos Reis Adão da Silva, solicitando limpeza de terreno destinado </w:t>
      </w:r>
      <w:proofErr w:type="gramStart"/>
      <w:r w:rsidRPr="00AC2931">
        <w:t>a</w:t>
      </w:r>
      <w:proofErr w:type="gramEnd"/>
      <w:r w:rsidRPr="00AC2931">
        <w:t xml:space="preserve"> construção de Restaurante Popular, no bairro Brasil. </w:t>
      </w:r>
    </w:p>
    <w:p w:rsidR="0006641E" w:rsidRPr="00AC2931" w:rsidRDefault="0006641E" w:rsidP="0006641E">
      <w:pPr>
        <w:jc w:val="both"/>
      </w:pPr>
      <w:r w:rsidRPr="00AC2931">
        <w:t>-CM/312/2015- de autoria do vereador José Divino de Melo, solicitando</w:t>
      </w:r>
      <w:proofErr w:type="gramStart"/>
      <w:r w:rsidRPr="00AC2931">
        <w:t xml:space="preserve">  </w:t>
      </w:r>
      <w:proofErr w:type="gramEnd"/>
      <w:r w:rsidRPr="00AC2931">
        <w:t xml:space="preserve">ampliação da gratuidade da tarifa do transporte coletivo urbano municipal de linhas regulares aos idosos com idade superior a 60 anos completos. </w:t>
      </w:r>
    </w:p>
    <w:p w:rsidR="0006641E" w:rsidRPr="00AC2931" w:rsidRDefault="0006641E" w:rsidP="0006641E">
      <w:pPr>
        <w:jc w:val="both"/>
        <w:rPr>
          <w:b/>
        </w:rPr>
      </w:pPr>
      <w:r w:rsidRPr="00AC2931">
        <w:rPr>
          <w:b/>
        </w:rPr>
        <w:t xml:space="preserve">Aprovadas por unanimidade. </w:t>
      </w:r>
    </w:p>
    <w:p w:rsidR="0006641E" w:rsidRPr="00AC2931" w:rsidRDefault="0006641E" w:rsidP="0006641E">
      <w:pPr>
        <w:shd w:val="clear" w:color="auto" w:fill="FFFFFF"/>
        <w:jc w:val="both"/>
      </w:pPr>
      <w:r w:rsidRPr="00AC2931">
        <w:rPr>
          <w:color w:val="000000"/>
          <w:u w:val="single"/>
        </w:rPr>
        <w:t>Matérias submetidas ao único turno de discussão e votação, aprovadas por unanimidade e dadas à sanção</w:t>
      </w:r>
      <w:r w:rsidRPr="00AC2931">
        <w:rPr>
          <w:color w:val="000000"/>
        </w:rPr>
        <w:t>:</w:t>
      </w:r>
      <w:r w:rsidRPr="00AC2931">
        <w:t xml:space="preserve"> Não houve.</w:t>
      </w:r>
    </w:p>
    <w:p w:rsidR="0006641E" w:rsidRPr="00AC2931" w:rsidRDefault="0006641E" w:rsidP="0006641E">
      <w:pPr>
        <w:shd w:val="clear" w:color="auto" w:fill="FFFFFF"/>
        <w:jc w:val="both"/>
      </w:pPr>
      <w:r w:rsidRPr="00AC2931">
        <w:rPr>
          <w:color w:val="000000"/>
          <w:u w:val="single"/>
        </w:rPr>
        <w:t>Matérias submetidas ao primeiro turno de discussão e votação e dadas à ordem do dia da próxima reunião, para segunda deliberação.</w:t>
      </w:r>
      <w:r w:rsidRPr="00AC2931">
        <w:rPr>
          <w:color w:val="000000"/>
        </w:rPr>
        <w:t xml:space="preserve"> </w:t>
      </w:r>
      <w:r w:rsidRPr="00AC2931">
        <w:t>- Projeto de Lei CM/31/2015- de autoria do Executivo Municipal que concede ajuda financeira no exercício de 2015 e dá outras providências.</w:t>
      </w:r>
    </w:p>
    <w:p w:rsidR="0006641E" w:rsidRPr="00A721C2" w:rsidRDefault="0006641E" w:rsidP="0006641E">
      <w:pPr>
        <w:shd w:val="clear" w:color="auto" w:fill="FFFFFF"/>
        <w:jc w:val="both"/>
        <w:rPr>
          <w:b/>
        </w:rPr>
      </w:pPr>
      <w:r w:rsidRPr="00AC2931">
        <w:t>- Projeto de Lei CM/32/2015- que concede ajuda financeira no exercício de 2015 e dá outras providências- AAFI- Associação dos Árbitros de Futebol de Ituiutaba</w:t>
      </w:r>
      <w:r w:rsidRPr="00A721C2">
        <w:rPr>
          <w:b/>
        </w:rPr>
        <w:t xml:space="preserve">. Aprovadas por unanimidade. </w:t>
      </w:r>
    </w:p>
    <w:p w:rsidR="0006641E" w:rsidRPr="00AC2931" w:rsidRDefault="0006641E" w:rsidP="0006641E">
      <w:pPr>
        <w:shd w:val="clear" w:color="auto" w:fill="FFFFFF"/>
        <w:jc w:val="both"/>
      </w:pPr>
      <w:r w:rsidRPr="00AC2931">
        <w:rPr>
          <w:color w:val="000000"/>
          <w:u w:val="single"/>
        </w:rPr>
        <w:t>Matérias submetidas ao segundo turno de discussão e votação</w:t>
      </w:r>
      <w:r w:rsidRPr="00AC2931">
        <w:rPr>
          <w:b/>
        </w:rPr>
        <w:t xml:space="preserve">: </w:t>
      </w:r>
      <w:r w:rsidRPr="00AC2931">
        <w:t xml:space="preserve">- Projeto de Lei CM/29/2015- que cria o Centro de Artes e Esportes Unificados- CEU- é dá outras providências. Aprovado por unanimidade. </w:t>
      </w:r>
    </w:p>
    <w:p w:rsidR="0006641E" w:rsidRPr="00AC2931" w:rsidRDefault="0006641E" w:rsidP="0006641E">
      <w:pPr>
        <w:shd w:val="clear" w:color="auto" w:fill="FFFFFF"/>
        <w:jc w:val="both"/>
      </w:pPr>
      <w:proofErr w:type="gramStart"/>
      <w:r w:rsidRPr="00AC2931">
        <w:rPr>
          <w:color w:val="000000"/>
          <w:u w:val="single"/>
        </w:rPr>
        <w:t>Projetos de Lei submetidas à redação final</w:t>
      </w:r>
      <w:proofErr w:type="gramEnd"/>
      <w:r w:rsidRPr="00AC2931">
        <w:rPr>
          <w:color w:val="000000"/>
          <w:u w:val="single"/>
        </w:rPr>
        <w:t xml:space="preserve">: </w:t>
      </w:r>
      <w:r w:rsidRPr="00AC2931">
        <w:t xml:space="preserve">- Parecer  à  redação final ao Projeto de Decreto Legislativo, CM/10/2015- de autoria do vereador Reginaldo Luiz Silva Freitas, que dispõe sobre a concessão de Título de Cidadania Honorária, a pessoa do Sr. Fausto de Oliveira Borges. Aprovado por unanimidade. </w:t>
      </w:r>
    </w:p>
    <w:p w:rsidR="0006641E" w:rsidRPr="00AC2931" w:rsidRDefault="0006641E" w:rsidP="0006641E">
      <w:pPr>
        <w:shd w:val="clear" w:color="auto" w:fill="FFFFFF"/>
        <w:jc w:val="both"/>
      </w:pPr>
      <w:r w:rsidRPr="00AC2931">
        <w:rPr>
          <w:color w:val="000000"/>
        </w:rPr>
        <w:t>Nada mais havendo a tratar, o senhor Presidente declarou encerrada a reunião e anunciou também a próxima reunião extraordinária para o dia</w:t>
      </w:r>
      <w:proofErr w:type="gramStart"/>
      <w:r w:rsidRPr="00AC2931">
        <w:rPr>
          <w:color w:val="000000"/>
        </w:rPr>
        <w:t xml:space="preserve">  </w:t>
      </w:r>
      <w:proofErr w:type="gramEnd"/>
      <w:r w:rsidRPr="00AC2931">
        <w:rPr>
          <w:color w:val="000000"/>
        </w:rPr>
        <w:t xml:space="preserve">23 de junho, em curso, às 19h. Do que, para constar, lavrou-se </w:t>
      </w:r>
      <w:proofErr w:type="gramStart"/>
      <w:r w:rsidRPr="00AC2931">
        <w:rPr>
          <w:color w:val="000000"/>
        </w:rPr>
        <w:t>a presente</w:t>
      </w:r>
      <w:proofErr w:type="gramEnd"/>
      <w:r w:rsidRPr="00AC2931">
        <w:rPr>
          <w:color w:val="000000"/>
        </w:rPr>
        <w:t xml:space="preserve"> ata. Eu,</w:t>
      </w:r>
      <w:proofErr w:type="gramStart"/>
      <w:r w:rsidRPr="00AC2931">
        <w:rPr>
          <w:color w:val="000000"/>
        </w:rPr>
        <w:t>......................................................</w:t>
      </w:r>
      <w:proofErr w:type="gramEnd"/>
      <w:r w:rsidRPr="00AC2931">
        <w:rPr>
          <w:color w:val="000000"/>
        </w:rPr>
        <w:t>, Secretário, a subscrevi e assino-a, em 23 de junho de 2015.</w:t>
      </w:r>
      <w:r w:rsidRPr="00AC2931">
        <w:t xml:space="preserve"> </w:t>
      </w:r>
    </w:p>
    <w:p w:rsidR="0006641E" w:rsidRPr="00AC2931" w:rsidRDefault="0006641E" w:rsidP="0006641E">
      <w:pPr>
        <w:shd w:val="clear" w:color="auto" w:fill="FFFFFF"/>
        <w:jc w:val="both"/>
      </w:pPr>
    </w:p>
    <w:p w:rsidR="0006641E" w:rsidRPr="00AC2931" w:rsidRDefault="0006641E" w:rsidP="0006641E">
      <w:pPr>
        <w:shd w:val="clear" w:color="auto" w:fill="FFFFFF"/>
        <w:jc w:val="both"/>
      </w:pPr>
    </w:p>
    <w:p w:rsidR="0006641E" w:rsidRPr="00AC2931" w:rsidRDefault="0006641E" w:rsidP="0006641E">
      <w:pPr>
        <w:shd w:val="clear" w:color="auto" w:fill="FFFFFF"/>
        <w:jc w:val="both"/>
      </w:pPr>
    </w:p>
    <w:p w:rsidR="0006641E" w:rsidRPr="00AC2931" w:rsidRDefault="0006641E" w:rsidP="0006641E">
      <w:pPr>
        <w:shd w:val="clear" w:color="auto" w:fill="FFFFFF"/>
        <w:jc w:val="both"/>
      </w:pPr>
    </w:p>
    <w:p w:rsidR="0006641E" w:rsidRDefault="0006641E" w:rsidP="0006641E">
      <w:pPr>
        <w:shd w:val="clear" w:color="auto" w:fill="FFFFFF"/>
        <w:jc w:val="both"/>
      </w:pPr>
    </w:p>
    <w:p w:rsidR="0006641E" w:rsidRDefault="0006641E" w:rsidP="0006641E">
      <w:pPr>
        <w:shd w:val="clear" w:color="auto" w:fill="FFFFFF"/>
        <w:jc w:val="both"/>
      </w:pPr>
    </w:p>
    <w:p w:rsidR="0006641E" w:rsidRDefault="0006641E" w:rsidP="0006641E">
      <w:pPr>
        <w:shd w:val="clear" w:color="auto" w:fill="FFFFFF"/>
        <w:jc w:val="both"/>
      </w:pPr>
    </w:p>
    <w:p w:rsidR="0006641E" w:rsidRDefault="0006641E" w:rsidP="0006641E">
      <w:pPr>
        <w:shd w:val="clear" w:color="auto" w:fill="FFFFFF"/>
        <w:jc w:val="both"/>
      </w:pPr>
    </w:p>
    <w:p w:rsidR="000E0683" w:rsidRDefault="000E0683" w:rsidP="00856E00">
      <w:pPr>
        <w:jc w:val="center"/>
        <w:rPr>
          <w:b/>
          <w:color w:val="000000"/>
        </w:rPr>
      </w:pPr>
      <w:bookmarkStart w:id="0" w:name="_GoBack"/>
      <w:bookmarkEnd w:id="0"/>
    </w:p>
    <w:sectPr w:rsidR="000E0683" w:rsidSect="007473B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4E"/>
    <w:rsid w:val="0006641E"/>
    <w:rsid w:val="000E0683"/>
    <w:rsid w:val="00106BA2"/>
    <w:rsid w:val="0022654E"/>
    <w:rsid w:val="00326700"/>
    <w:rsid w:val="00523670"/>
    <w:rsid w:val="00526275"/>
    <w:rsid w:val="005A6628"/>
    <w:rsid w:val="005B1EEA"/>
    <w:rsid w:val="0067247F"/>
    <w:rsid w:val="007473BB"/>
    <w:rsid w:val="00773C65"/>
    <w:rsid w:val="00856E00"/>
    <w:rsid w:val="00B45B55"/>
    <w:rsid w:val="00B92526"/>
    <w:rsid w:val="00BC315B"/>
    <w:rsid w:val="00C822E1"/>
    <w:rsid w:val="00F4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654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65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4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654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65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4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win</cp:lastModifiedBy>
  <cp:revision>2</cp:revision>
  <cp:lastPrinted>2015-05-29T19:07:00Z</cp:lastPrinted>
  <dcterms:created xsi:type="dcterms:W3CDTF">2015-07-03T13:43:00Z</dcterms:created>
  <dcterms:modified xsi:type="dcterms:W3CDTF">2015-07-03T13:43:00Z</dcterms:modified>
</cp:coreProperties>
</file>