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160260" w:rsidRPr="005A5E13" w:rsidRDefault="00160260" w:rsidP="00160260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38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29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160260" w:rsidRPr="005A5E13" w:rsidRDefault="00160260" w:rsidP="0016026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160260" w:rsidRDefault="00160260" w:rsidP="0016026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160260" w:rsidRPr="0016166A" w:rsidRDefault="00160260" w:rsidP="00160260">
      <w:pPr>
        <w:ind w:firstLine="1620"/>
        <w:jc w:val="both"/>
        <w:rPr>
          <w:color w:val="000000"/>
        </w:rPr>
      </w:pP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color w:val="000000"/>
        </w:rPr>
        <w:t>Às 18h, procedida à chamada, e não</w:t>
      </w:r>
      <w:proofErr w:type="gramStart"/>
      <w:r w:rsidRPr="00C529B5">
        <w:rPr>
          <w:color w:val="000000"/>
        </w:rPr>
        <w:t xml:space="preserve">  </w:t>
      </w:r>
      <w:proofErr w:type="gramEnd"/>
      <w:r w:rsidRPr="00C529B5">
        <w:rPr>
          <w:color w:val="000000"/>
        </w:rPr>
        <w:t>foi constatada a ausência  de nenhum vereador.  Havendo o quórum legal</w:t>
      </w:r>
      <w:proofErr w:type="gramStart"/>
      <w:r w:rsidRPr="00C529B5">
        <w:rPr>
          <w:color w:val="000000"/>
        </w:rPr>
        <w:t xml:space="preserve">  </w:t>
      </w:r>
      <w:proofErr w:type="gramEnd"/>
      <w:r w:rsidRPr="00C529B5">
        <w:rPr>
          <w:color w:val="000000"/>
        </w:rPr>
        <w:t xml:space="preserve">foi aberta a reunião. </w:t>
      </w:r>
      <w:r w:rsidRPr="00C529B5">
        <w:rPr>
          <w:b/>
          <w:bCs/>
          <w:color w:val="000000"/>
        </w:rPr>
        <w:t xml:space="preserve">Pequeno Expediente </w:t>
      </w:r>
      <w:r w:rsidRPr="00C529B5">
        <w:rPr>
          <w:color w:val="000000"/>
        </w:rPr>
        <w:t xml:space="preserve">– foi feita a leitura e depois de aprovada, sem qualquer restrição, a ata da reunião anterior foi assinada. </w:t>
      </w:r>
      <w:r w:rsidRPr="00C529B5">
        <w:rPr>
          <w:b/>
          <w:bCs/>
          <w:color w:val="000000"/>
        </w:rPr>
        <w:t xml:space="preserve">Correspondências Recebidas: </w:t>
      </w:r>
      <w:r w:rsidRPr="00C529B5">
        <w:rPr>
          <w:bCs/>
          <w:color w:val="000000"/>
        </w:rPr>
        <w:t>Respostas de indicações.</w:t>
      </w:r>
      <w:r w:rsidRPr="00C529B5">
        <w:rPr>
          <w:b/>
          <w:bCs/>
          <w:color w:val="000000"/>
        </w:rPr>
        <w:t xml:space="preserve">  Proposições Recebidas: </w:t>
      </w:r>
      <w:proofErr w:type="gramStart"/>
      <w:r w:rsidRPr="00C529B5">
        <w:t>-Não</w:t>
      </w:r>
      <w:proofErr w:type="gramEnd"/>
      <w:r w:rsidRPr="00C529B5">
        <w:t xml:space="preserve"> houve.  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b/>
          <w:color w:val="000000"/>
        </w:rPr>
        <w:t>Pareceres das Comissões Permanentes</w:t>
      </w:r>
      <w:r w:rsidRPr="00C529B5">
        <w:rPr>
          <w:b/>
          <w:bCs/>
          <w:color w:val="000000"/>
        </w:rPr>
        <w:t>:</w:t>
      </w:r>
      <w:r w:rsidRPr="00C529B5">
        <w:t xml:space="preserve"> Não houve.</w:t>
      </w:r>
    </w:p>
    <w:p w:rsidR="00160260" w:rsidRPr="00C529B5" w:rsidRDefault="00160260" w:rsidP="00160260">
      <w:pPr>
        <w:jc w:val="both"/>
      </w:pPr>
      <w:r w:rsidRPr="00C529B5">
        <w:rPr>
          <w:b/>
          <w:bCs/>
          <w:color w:val="000000"/>
        </w:rPr>
        <w:t xml:space="preserve">Ordem do Dia: </w:t>
      </w:r>
      <w:r w:rsidRPr="00C529B5">
        <w:rPr>
          <w:color w:val="000000"/>
          <w:u w:val="single"/>
        </w:rPr>
        <w:t>Moção deferida pela Presidência.</w:t>
      </w:r>
      <w:r w:rsidRPr="00C529B5">
        <w:t xml:space="preserve"> –-CM/54/2015- de autoria do vereador </w:t>
      </w:r>
      <w:proofErr w:type="spellStart"/>
      <w:r w:rsidRPr="00C529B5">
        <w:t>Gemides</w:t>
      </w:r>
      <w:proofErr w:type="spellEnd"/>
      <w:r w:rsidRPr="00C529B5">
        <w:t xml:space="preserve"> Belchior Junior, solicitando envio de “Moção de Aplausos” ao sistema FIEMG Regional do Pontal na pessoa do Presidente Sr. Adson Marinho, pela parceria feita com o Sindicato dos Contabilistas de Ituiutaba. </w:t>
      </w:r>
    </w:p>
    <w:p w:rsidR="00160260" w:rsidRPr="00C529B5" w:rsidRDefault="00160260" w:rsidP="00160260">
      <w:pPr>
        <w:jc w:val="both"/>
      </w:pPr>
      <w:r w:rsidRPr="00C529B5">
        <w:t>-CM/55/2015- de autoria do vereador Juarez José Muniz, solicitando envio de “Moção de Cumprimentos” ao retorno em nossa cidade das Casas Bahia, instalada sua filial dentro do Shopping Pátio Cidade.</w:t>
      </w:r>
    </w:p>
    <w:p w:rsidR="00160260" w:rsidRPr="00C529B5" w:rsidRDefault="00160260" w:rsidP="00160260">
      <w:pPr>
        <w:jc w:val="both"/>
      </w:pPr>
      <w:r w:rsidRPr="00C529B5">
        <w:t xml:space="preserve">-CM/56/2015- de autoria do vereador Wanderson Rodrigues, solicitando “Moção de Aplausos e Agradecimentos”, ao Tiro de Guerra 11-002 como forma de comemoração aos 82 anos de existência do mesmo. </w:t>
      </w:r>
    </w:p>
    <w:p w:rsidR="00160260" w:rsidRPr="00C529B5" w:rsidRDefault="00160260" w:rsidP="00160260">
      <w:pPr>
        <w:jc w:val="both"/>
      </w:pPr>
      <w:r w:rsidRPr="00C529B5">
        <w:t xml:space="preserve">Deferidas.  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b/>
        </w:rPr>
        <w:t xml:space="preserve"> </w:t>
      </w:r>
      <w:r w:rsidRPr="00C529B5">
        <w:rPr>
          <w:color w:val="000000"/>
          <w:u w:val="single"/>
        </w:rPr>
        <w:t xml:space="preserve">Requerimentos deliberados pela Presidência: </w:t>
      </w:r>
      <w:r w:rsidRPr="00C529B5">
        <w:t>--CM/85/2015- de autoria do vereador Juarez José Muniz, solicitando melhorias em caráter de urgência, na rede de esgoto do bairro Lago Azul II, pois o esgoto está sendo lançado diretamente no córrego, prejudicando além dos moradores, que pagam mensalmente a taxa de esgoto, o meio ambiente.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b/>
        </w:rPr>
        <w:t xml:space="preserve">Aprovado para unanimidade. </w:t>
      </w:r>
    </w:p>
    <w:p w:rsidR="00160260" w:rsidRPr="00C529B5" w:rsidRDefault="00160260" w:rsidP="00160260">
      <w:pPr>
        <w:jc w:val="both"/>
        <w:rPr>
          <w:color w:val="000000"/>
        </w:rPr>
      </w:pPr>
      <w:r w:rsidRPr="00C529B5">
        <w:rPr>
          <w:color w:val="000000"/>
        </w:rPr>
        <w:t xml:space="preserve"> I</w:t>
      </w:r>
      <w:r w:rsidRPr="00C529B5">
        <w:rPr>
          <w:color w:val="000000"/>
          <w:u w:val="single"/>
        </w:rPr>
        <w:t xml:space="preserve">ndicações submetidas individualizadas e sucessivamente a turno único de discussão e votação, aprovadas, rejeitadas ou retiradas de votação, ao Prefeito de Ituiutaba: </w:t>
      </w:r>
    </w:p>
    <w:p w:rsidR="00160260" w:rsidRPr="00C529B5" w:rsidRDefault="00160260" w:rsidP="00160260">
      <w:pPr>
        <w:jc w:val="both"/>
      </w:pPr>
      <w:r w:rsidRPr="00C529B5">
        <w:t>-CM/306/2015- de autoria do vereador José Barreto de Miranda, solicitando em caráter de urgência iluminação pública na av. José Gouveia Franco (onde tal benefício ainda não existe)</w:t>
      </w:r>
      <w:proofErr w:type="gramStart"/>
      <w:r w:rsidRPr="00C529B5">
        <w:t xml:space="preserve">  </w:t>
      </w:r>
      <w:proofErr w:type="gramEnd"/>
      <w:r w:rsidRPr="00C529B5">
        <w:t xml:space="preserve">e recuperação dos meios fios, que se encontram totalmente danificados na referida avenida.  </w:t>
      </w:r>
    </w:p>
    <w:p w:rsidR="00160260" w:rsidRPr="00C529B5" w:rsidRDefault="00160260" w:rsidP="00160260">
      <w:pPr>
        <w:jc w:val="both"/>
      </w:pPr>
      <w:r w:rsidRPr="00C529B5">
        <w:t>-CM/313/2015- de autoria do vereador Célio dos Reis Adão da Silva, solicitando construção de rampa de acesso no PSF no bairro Brasil.</w:t>
      </w:r>
    </w:p>
    <w:p w:rsidR="00160260" w:rsidRPr="00C529B5" w:rsidRDefault="00160260" w:rsidP="00160260">
      <w:pPr>
        <w:jc w:val="both"/>
      </w:pPr>
      <w:r w:rsidRPr="00C529B5">
        <w:t xml:space="preserve">-CM/314/2015- de autoria do vereador Washington Carlos Severino, solicitando instalação de redutor de velocidade nas seguintes ruas: </w:t>
      </w:r>
      <w:proofErr w:type="gramStart"/>
      <w:r w:rsidRPr="00C529B5">
        <w:t>rua</w:t>
      </w:r>
      <w:proofErr w:type="gramEnd"/>
      <w:r w:rsidRPr="00C529B5">
        <w:t xml:space="preserve"> 0 com 39 e 45 e rua 02 com 35, 39 e 45. </w:t>
      </w:r>
    </w:p>
    <w:p w:rsidR="00160260" w:rsidRPr="00C529B5" w:rsidRDefault="00160260" w:rsidP="00160260">
      <w:pPr>
        <w:jc w:val="both"/>
      </w:pPr>
      <w:r w:rsidRPr="00C529B5">
        <w:t xml:space="preserve">-CM/315/2015- de autoria do vereador Joseph </w:t>
      </w:r>
      <w:proofErr w:type="spellStart"/>
      <w:r w:rsidRPr="00C529B5">
        <w:t>Tannous</w:t>
      </w:r>
      <w:proofErr w:type="spellEnd"/>
      <w:r w:rsidRPr="00C529B5">
        <w:t xml:space="preserve">, solicitando construção de travessia de pedestres na </w:t>
      </w:r>
      <w:proofErr w:type="gramStart"/>
      <w:r w:rsidRPr="00C529B5">
        <w:t>rua</w:t>
      </w:r>
      <w:proofErr w:type="gramEnd"/>
      <w:r w:rsidRPr="00C529B5">
        <w:t xml:space="preserve"> </w:t>
      </w:r>
      <w:proofErr w:type="spellStart"/>
      <w:r w:rsidRPr="00C529B5">
        <w:t>Sibipiruna</w:t>
      </w:r>
      <w:proofErr w:type="spellEnd"/>
      <w:r w:rsidRPr="00C529B5">
        <w:t xml:space="preserve"> com Jatobá, em frente ao Ginásio coberto do SESI. </w:t>
      </w:r>
    </w:p>
    <w:p w:rsidR="00160260" w:rsidRPr="00C529B5" w:rsidRDefault="00160260" w:rsidP="00160260">
      <w:pPr>
        <w:jc w:val="both"/>
      </w:pPr>
      <w:r w:rsidRPr="00C529B5">
        <w:t>-CM/316/2015- de autoria do vereador Francisco Tomaz de Oliveira Filho, solicitando pintura das sinalizações de PARE nas esquinas e escrita</w:t>
      </w:r>
      <w:proofErr w:type="gramStart"/>
      <w:r w:rsidRPr="00C529B5">
        <w:t xml:space="preserve">  </w:t>
      </w:r>
      <w:proofErr w:type="gramEnd"/>
      <w:r w:rsidRPr="00C529B5">
        <w:t xml:space="preserve">em postes de iluminação pública, concernentes à indicação dos nomes de logradouros municipais- ruas e avenidas, no bairro Setor Norte. </w:t>
      </w:r>
    </w:p>
    <w:p w:rsidR="00160260" w:rsidRPr="00C529B5" w:rsidRDefault="00160260" w:rsidP="00160260">
      <w:pPr>
        <w:jc w:val="both"/>
      </w:pPr>
      <w:r w:rsidRPr="00C529B5">
        <w:lastRenderedPageBreak/>
        <w:t>-CM/317/2015- de autoria do vereador José Divino de Melo, solicitando a possibilidade de criação no município, de</w:t>
      </w:r>
      <w:proofErr w:type="gramStart"/>
      <w:r w:rsidRPr="00C529B5">
        <w:t xml:space="preserve">  </w:t>
      </w:r>
      <w:proofErr w:type="gramEnd"/>
      <w:r w:rsidRPr="00C529B5">
        <w:t>um Centro  de Lazer, Convivência para o Idoso, em local a ser definido pela respectiva Prefeitura Municipal.</w:t>
      </w:r>
    </w:p>
    <w:p w:rsidR="00160260" w:rsidRPr="00C529B5" w:rsidRDefault="00160260" w:rsidP="00160260">
      <w:pPr>
        <w:jc w:val="both"/>
      </w:pPr>
      <w:r w:rsidRPr="00C529B5">
        <w:t xml:space="preserve">-CM/318/2015- de autoria do vereador Juarez José Muniz, solicitando construção de passarela para pedestres na BR 365, dando acesso ao bairro Satélite Andradina. </w:t>
      </w:r>
    </w:p>
    <w:p w:rsidR="00160260" w:rsidRPr="00C529B5" w:rsidRDefault="00160260" w:rsidP="00160260">
      <w:pPr>
        <w:jc w:val="both"/>
      </w:pPr>
      <w:r w:rsidRPr="00C529B5">
        <w:t xml:space="preserve">-CM/319/2015- de autoria da vereadora </w:t>
      </w:r>
      <w:proofErr w:type="spellStart"/>
      <w:r w:rsidRPr="00C529B5">
        <w:t>Joliane</w:t>
      </w:r>
      <w:proofErr w:type="spellEnd"/>
      <w:r w:rsidRPr="00C529B5">
        <w:t xml:space="preserve"> Mota Soares, solicitando tapa- buracos na </w:t>
      </w:r>
      <w:proofErr w:type="gramStart"/>
      <w:r w:rsidRPr="00C529B5">
        <w:t>rua</w:t>
      </w:r>
      <w:proofErr w:type="gramEnd"/>
      <w:r w:rsidRPr="00C529B5">
        <w:t xml:space="preserve"> Uruguai com Floriano Peixoto, no bairro Brasil.  </w:t>
      </w:r>
    </w:p>
    <w:p w:rsidR="00160260" w:rsidRPr="00C529B5" w:rsidRDefault="00160260" w:rsidP="00160260">
      <w:pPr>
        <w:jc w:val="both"/>
      </w:pPr>
      <w:r w:rsidRPr="00C529B5">
        <w:t xml:space="preserve">-CM/320/2015- de autoria do vereador Wellington Arantes (BATUTA), solicitando pavimentação asfáltica na rua C2 com C9 e C11, bairro Canaã. </w:t>
      </w:r>
    </w:p>
    <w:p w:rsidR="00160260" w:rsidRPr="00C529B5" w:rsidRDefault="00160260" w:rsidP="00160260">
      <w:pPr>
        <w:jc w:val="both"/>
        <w:rPr>
          <w:b/>
        </w:rPr>
      </w:pPr>
      <w:r w:rsidRPr="00C529B5">
        <w:rPr>
          <w:b/>
        </w:rPr>
        <w:t xml:space="preserve">Aprovadas por unanimidade. 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color w:val="000000"/>
          <w:u w:val="single"/>
        </w:rPr>
        <w:t>Matérias submetidas ao único turno de discussão e votação, aprovadas por unanimidade e dadas à sanção</w:t>
      </w:r>
      <w:r w:rsidRPr="00C529B5">
        <w:rPr>
          <w:color w:val="000000"/>
        </w:rPr>
        <w:t>:</w:t>
      </w:r>
      <w:r w:rsidRPr="00C529B5">
        <w:t xml:space="preserve"> </w:t>
      </w:r>
      <w:r w:rsidRPr="00C529B5">
        <w:rPr>
          <w:b/>
        </w:rPr>
        <w:t>Não houve.</w:t>
      </w:r>
    </w:p>
    <w:p w:rsidR="00160260" w:rsidRPr="00C529B5" w:rsidRDefault="00160260" w:rsidP="00160260">
      <w:pPr>
        <w:shd w:val="clear" w:color="auto" w:fill="FFFFFF"/>
        <w:jc w:val="both"/>
        <w:rPr>
          <w:b/>
        </w:rPr>
      </w:pPr>
      <w:r w:rsidRPr="00C529B5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C529B5">
        <w:rPr>
          <w:color w:val="000000"/>
        </w:rPr>
        <w:t xml:space="preserve"> </w:t>
      </w:r>
      <w:r w:rsidRPr="00C529B5">
        <w:rPr>
          <w:b/>
          <w:color w:val="000000"/>
        </w:rPr>
        <w:t>Não houve.</w:t>
      </w:r>
    </w:p>
    <w:p w:rsidR="00160260" w:rsidRDefault="00160260" w:rsidP="00160260">
      <w:pPr>
        <w:shd w:val="clear" w:color="auto" w:fill="FFFFFF"/>
        <w:jc w:val="both"/>
        <w:rPr>
          <w:b/>
        </w:rPr>
      </w:pPr>
      <w:r w:rsidRPr="00C529B5">
        <w:rPr>
          <w:color w:val="000000"/>
          <w:u w:val="single"/>
        </w:rPr>
        <w:t>Matérias submetidas ao segundo turno de discussão e votação</w:t>
      </w:r>
      <w:r w:rsidRPr="00C529B5">
        <w:rPr>
          <w:b/>
        </w:rPr>
        <w:t>:</w:t>
      </w:r>
      <w:proofErr w:type="gramStart"/>
      <w:r w:rsidRPr="00C529B5">
        <w:rPr>
          <w:b/>
        </w:rPr>
        <w:t xml:space="preserve">  </w:t>
      </w:r>
      <w:proofErr w:type="gramEnd"/>
      <w:r w:rsidRPr="00C529B5">
        <w:rPr>
          <w:b/>
        </w:rPr>
        <w:t xml:space="preserve">Não houve. </w:t>
      </w:r>
    </w:p>
    <w:p w:rsidR="00160260" w:rsidRPr="00C529B5" w:rsidRDefault="00160260" w:rsidP="00160260">
      <w:pPr>
        <w:shd w:val="clear" w:color="auto" w:fill="FFFFFF"/>
        <w:jc w:val="both"/>
        <w:rPr>
          <w:color w:val="000000"/>
        </w:rPr>
      </w:pPr>
      <w:r w:rsidRPr="00C529B5">
        <w:t xml:space="preserve">- </w:t>
      </w:r>
      <w:proofErr w:type="gramStart"/>
      <w:r w:rsidRPr="00C529B5">
        <w:rPr>
          <w:color w:val="000000"/>
          <w:u w:val="single"/>
        </w:rPr>
        <w:t>Projetos de Lei submetidas à redação final</w:t>
      </w:r>
      <w:proofErr w:type="gramEnd"/>
      <w:r w:rsidRPr="00C529B5">
        <w:rPr>
          <w:color w:val="000000"/>
          <w:u w:val="single"/>
        </w:rPr>
        <w:t xml:space="preserve">:  </w:t>
      </w:r>
      <w:r w:rsidRPr="00C529B5">
        <w:rPr>
          <w:b/>
          <w:color w:val="000000"/>
        </w:rPr>
        <w:t>Não houve.</w:t>
      </w:r>
      <w:r w:rsidRPr="00C529B5">
        <w:rPr>
          <w:color w:val="000000"/>
        </w:rPr>
        <w:t xml:space="preserve"> 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color w:val="000000"/>
        </w:rPr>
        <w:t>Na oportunidade contou-se em razão de requerimento convite</w:t>
      </w:r>
      <w:proofErr w:type="gramStart"/>
      <w:r w:rsidRPr="00C529B5">
        <w:rPr>
          <w:color w:val="000000"/>
        </w:rPr>
        <w:t xml:space="preserve">  </w:t>
      </w:r>
      <w:proofErr w:type="gramEnd"/>
      <w:r w:rsidRPr="00C529B5">
        <w:t xml:space="preserve">de autoria do vereador Célio dos Reis Adão da Silva, com a presença da </w:t>
      </w:r>
      <w:r w:rsidRPr="00C529B5">
        <w:rPr>
          <w:color w:val="000000"/>
        </w:rPr>
        <w:t xml:space="preserve"> Secretária de Educação, Esporte e Lazer de  Ituiutaba,  </w:t>
      </w:r>
      <w:proofErr w:type="spellStart"/>
      <w:r w:rsidRPr="00C529B5">
        <w:rPr>
          <w:color w:val="000000"/>
        </w:rPr>
        <w:t>Srª</w:t>
      </w:r>
      <w:proofErr w:type="spellEnd"/>
      <w:r w:rsidRPr="00C529B5">
        <w:rPr>
          <w:color w:val="000000"/>
        </w:rPr>
        <w:t xml:space="preserve"> </w:t>
      </w:r>
      <w:proofErr w:type="spellStart"/>
      <w:r w:rsidRPr="00C529B5">
        <w:rPr>
          <w:color w:val="000000"/>
        </w:rPr>
        <w:t>Lázara</w:t>
      </w:r>
      <w:proofErr w:type="spellEnd"/>
      <w:r w:rsidRPr="00C529B5">
        <w:rPr>
          <w:color w:val="000000"/>
        </w:rPr>
        <w:t xml:space="preserve"> Maria Alves Moraes Souza, e sua equipe técnica responsável pela analise do Plano Decenal Municipal de E</w:t>
      </w:r>
      <w:r>
        <w:rPr>
          <w:color w:val="000000"/>
        </w:rPr>
        <w:t xml:space="preserve">ducação – PDME de Ituiutaba-MG, esclarecendo dúvidas pertinentes ao Projeto de Lei CM/30/2015. </w:t>
      </w:r>
    </w:p>
    <w:p w:rsidR="00160260" w:rsidRPr="00C529B5" w:rsidRDefault="00160260" w:rsidP="00160260">
      <w:pPr>
        <w:shd w:val="clear" w:color="auto" w:fill="FFFFFF"/>
        <w:jc w:val="both"/>
      </w:pPr>
      <w:r w:rsidRPr="00C529B5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C529B5">
        <w:rPr>
          <w:color w:val="000000"/>
        </w:rPr>
        <w:t xml:space="preserve">  </w:t>
      </w:r>
      <w:proofErr w:type="gramEnd"/>
      <w:r w:rsidRPr="00C529B5">
        <w:rPr>
          <w:color w:val="000000"/>
        </w:rPr>
        <w:t xml:space="preserve">30 de junho, em curso, às 18h. Do que, para constar, lavrou-se </w:t>
      </w:r>
      <w:proofErr w:type="gramStart"/>
      <w:r w:rsidRPr="00C529B5">
        <w:rPr>
          <w:color w:val="000000"/>
        </w:rPr>
        <w:t>a presente</w:t>
      </w:r>
      <w:proofErr w:type="gramEnd"/>
      <w:r w:rsidRPr="00C529B5">
        <w:rPr>
          <w:color w:val="000000"/>
        </w:rPr>
        <w:t xml:space="preserve"> ata. Eu,</w:t>
      </w:r>
      <w:proofErr w:type="gramStart"/>
      <w:r w:rsidRPr="00C529B5">
        <w:rPr>
          <w:color w:val="000000"/>
        </w:rPr>
        <w:t>......................................................</w:t>
      </w:r>
      <w:proofErr w:type="gramEnd"/>
      <w:r w:rsidRPr="00C529B5">
        <w:rPr>
          <w:color w:val="000000"/>
        </w:rPr>
        <w:t>, Secretário, a subscrevi e assino-a, em 29 de junho de 2015.</w:t>
      </w:r>
      <w:r w:rsidRPr="00C529B5">
        <w:t xml:space="preserve"> </w:t>
      </w: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160260" w:rsidRPr="00C529B5" w:rsidRDefault="00160260" w:rsidP="00160260">
      <w:pPr>
        <w:shd w:val="clear" w:color="auto" w:fill="FFFFFF"/>
        <w:jc w:val="both"/>
      </w:pPr>
    </w:p>
    <w:p w:rsidR="000E0683" w:rsidRDefault="000E0683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0E0683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06641E"/>
    <w:rsid w:val="000E0683"/>
    <w:rsid w:val="00106BA2"/>
    <w:rsid w:val="00160260"/>
    <w:rsid w:val="0022654E"/>
    <w:rsid w:val="00326700"/>
    <w:rsid w:val="00523670"/>
    <w:rsid w:val="00526275"/>
    <w:rsid w:val="005A6628"/>
    <w:rsid w:val="005B1EEA"/>
    <w:rsid w:val="0067247F"/>
    <w:rsid w:val="007473BB"/>
    <w:rsid w:val="00773C65"/>
    <w:rsid w:val="00856E00"/>
    <w:rsid w:val="00B45B55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2015-07-03T13:45:00Z</dcterms:created>
  <dcterms:modified xsi:type="dcterms:W3CDTF">2015-07-03T13:45:00Z</dcterms:modified>
</cp:coreProperties>
</file>